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EE99" w14:textId="77777777" w:rsidR="00404A62" w:rsidRPr="00770A17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Call Meeting to Order.</w:t>
      </w:r>
    </w:p>
    <w:p w14:paraId="5B3A56D2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821A99A" w14:textId="7C7E45F0" w:rsidR="00404A62" w:rsidRPr="00770A17" w:rsidRDefault="009F552C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Establish a quorum and d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eclare 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pen 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>ession.</w:t>
      </w:r>
    </w:p>
    <w:p w14:paraId="6E7467B0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0EB6910" w14:textId="71D27DAB" w:rsidR="00C57D48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Invocation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332D5FEC" w14:textId="77777777" w:rsidR="00087A10" w:rsidRDefault="00087A10" w:rsidP="00087A1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0DCCB" w14:textId="332BEA74" w:rsidR="00087A10" w:rsidRDefault="00087A10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Public Comments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02A39CC0" w14:textId="77777777" w:rsidR="003D16A1" w:rsidRDefault="003D16A1" w:rsidP="003D16A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0A846B" w14:textId="5DBDFCD9" w:rsidR="00310AA7" w:rsidRDefault="00793302" w:rsidP="0078182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691D27">
        <w:rPr>
          <w:rFonts w:ascii="Arial" w:eastAsia="Times New Roman" w:hAnsi="Arial" w:cs="Times New Roman"/>
          <w:sz w:val="24"/>
          <w:szCs w:val="24"/>
        </w:rPr>
        <w:t xml:space="preserve">Carrollton Regional Medical Center </w:t>
      </w:r>
      <w:r w:rsidR="00404A62" w:rsidRPr="00691D27">
        <w:rPr>
          <w:rFonts w:ascii="Arial" w:eastAsia="Times New Roman" w:hAnsi="Arial" w:cs="Times New Roman"/>
          <w:sz w:val="24"/>
          <w:szCs w:val="24"/>
        </w:rPr>
        <w:t>Report</w:t>
      </w:r>
      <w:r w:rsidRPr="00691D27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2774A3">
        <w:rPr>
          <w:rFonts w:ascii="Arial" w:eastAsia="Times New Roman" w:hAnsi="Arial" w:cs="Times New Roman"/>
          <w:sz w:val="24"/>
          <w:szCs w:val="24"/>
        </w:rPr>
        <w:t>Caleb O’Rear, CEO CRMC</w:t>
      </w:r>
      <w:r w:rsidR="00FB3820" w:rsidRPr="00691D27">
        <w:rPr>
          <w:rFonts w:ascii="Arial" w:eastAsia="Times New Roman" w:hAnsi="Arial" w:cs="Times New Roman"/>
          <w:sz w:val="24"/>
          <w:szCs w:val="24"/>
        </w:rPr>
        <w:t>.</w:t>
      </w:r>
    </w:p>
    <w:p w14:paraId="5C99E6EC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20E4589" w14:textId="015B46F4" w:rsidR="002C5A5E" w:rsidRDefault="00E427F0" w:rsidP="002C5A5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February</w:t>
      </w:r>
      <w:r w:rsidR="003525D0">
        <w:rPr>
          <w:rFonts w:ascii="Arial" w:eastAsia="Times New Roman" w:hAnsi="Arial" w:cs="Times New Roman"/>
          <w:sz w:val="24"/>
          <w:szCs w:val="24"/>
        </w:rPr>
        <w:t xml:space="preserve"> and March</w:t>
      </w:r>
      <w:r w:rsidR="000D3817"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 Financial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s and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Leasing Report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– </w:t>
      </w:r>
      <w:r w:rsidR="008D271A">
        <w:rPr>
          <w:rFonts w:ascii="Arial" w:eastAsia="Times New Roman" w:hAnsi="Arial" w:cs="Times New Roman"/>
          <w:sz w:val="24"/>
          <w:szCs w:val="24"/>
        </w:rPr>
        <w:t>Deana Incremona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8D271A">
        <w:rPr>
          <w:rFonts w:ascii="Arial" w:eastAsia="Times New Roman" w:hAnsi="Arial" w:cs="Times New Roman"/>
          <w:sz w:val="24"/>
          <w:szCs w:val="24"/>
        </w:rPr>
        <w:t xml:space="preserve">Sr.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Property Manager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for </w:t>
      </w:r>
      <w:r w:rsidR="002C5A5E">
        <w:rPr>
          <w:rFonts w:ascii="Arial" w:eastAsia="Times New Roman" w:hAnsi="Arial" w:cs="Times New Roman"/>
          <w:sz w:val="24"/>
          <w:szCs w:val="24"/>
        </w:rPr>
        <w:t>Dominus Commercial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.</w:t>
      </w:r>
    </w:p>
    <w:p w14:paraId="7997C9F1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8D3800" w14:textId="4B2E31A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Metrocrest Hospital Authority Chief Executive Officer Report, John Mahalik</w:t>
      </w:r>
      <w:r w:rsidR="00C2310F">
        <w:rPr>
          <w:rFonts w:ascii="Arial" w:eastAsia="Times New Roman" w:hAnsi="Arial" w:cs="Times New Roman"/>
          <w:sz w:val="24"/>
          <w:szCs w:val="24"/>
        </w:rPr>
        <w:t>.</w:t>
      </w:r>
    </w:p>
    <w:p w14:paraId="60AA32A9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C66755A" w14:textId="55504B13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 xml:space="preserve">MHA Financial Statements for </w:t>
      </w:r>
      <w:r w:rsidR="00E427F0">
        <w:rPr>
          <w:rFonts w:ascii="Arial" w:eastAsia="Times New Roman" w:hAnsi="Arial" w:cs="Times New Roman"/>
          <w:sz w:val="24"/>
          <w:szCs w:val="24"/>
        </w:rPr>
        <w:t>February</w:t>
      </w:r>
      <w:r w:rsidR="003525D0">
        <w:rPr>
          <w:rFonts w:ascii="Arial" w:eastAsia="Times New Roman" w:hAnsi="Arial" w:cs="Times New Roman"/>
          <w:sz w:val="24"/>
          <w:szCs w:val="24"/>
        </w:rPr>
        <w:t xml:space="preserve"> and March</w:t>
      </w:r>
      <w:r w:rsidR="000D3817"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01B0F67C" w14:textId="3EB0650A" w:rsidR="0058472A" w:rsidRDefault="00310750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</w:t>
      </w:r>
      <w:r w:rsidR="0058472A">
        <w:rPr>
          <w:rFonts w:ascii="Arial" w:eastAsia="Times New Roman" w:hAnsi="Arial" w:cs="Times New Roman"/>
          <w:sz w:val="24"/>
          <w:szCs w:val="24"/>
        </w:rPr>
        <w:t>.</w:t>
      </w:r>
      <w:r w:rsidR="0058472A">
        <w:rPr>
          <w:rFonts w:ascii="Arial" w:eastAsia="Times New Roman" w:hAnsi="Arial" w:cs="Times New Roman"/>
          <w:sz w:val="24"/>
          <w:szCs w:val="24"/>
        </w:rPr>
        <w:tab/>
        <w:t>COO Report, Krista Weinstein</w:t>
      </w:r>
      <w:r w:rsidR="0065517A">
        <w:rPr>
          <w:rFonts w:ascii="Arial" w:eastAsia="Times New Roman" w:hAnsi="Arial" w:cs="Times New Roman"/>
          <w:sz w:val="24"/>
          <w:szCs w:val="24"/>
        </w:rPr>
        <w:t>.</w:t>
      </w:r>
    </w:p>
    <w:p w14:paraId="1E2A5C1E" w14:textId="1B24CA50" w:rsidR="00DC6958" w:rsidRDefault="00DC6958" w:rsidP="00DC6958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E997E37" w14:textId="23828E09" w:rsidR="00DC6958" w:rsidRDefault="00DC6958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32B59F0" w14:textId="77777777" w:rsidR="0058472A" w:rsidRDefault="0058472A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DBF20C1" w14:textId="1537AD4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proofErr w:type="gramStart"/>
      <w:r w:rsidRPr="00770A17">
        <w:rPr>
          <w:rFonts w:ascii="Arial" w:eastAsia="Times New Roman" w:hAnsi="Arial" w:cs="Times New Roman"/>
          <w:sz w:val="24"/>
          <w:szCs w:val="24"/>
        </w:rPr>
        <w:t>Tak</w:t>
      </w:r>
      <w:r w:rsidR="009A13FF">
        <w:rPr>
          <w:rFonts w:ascii="Arial" w:eastAsia="Times New Roman" w:hAnsi="Arial" w:cs="Times New Roman"/>
          <w:sz w:val="24"/>
          <w:szCs w:val="24"/>
        </w:rPr>
        <w:t>e</w:t>
      </w:r>
      <w:r w:rsidRPr="00770A17">
        <w:rPr>
          <w:rFonts w:ascii="Arial" w:eastAsia="Times New Roman" w:hAnsi="Arial" w:cs="Times New Roman"/>
          <w:sz w:val="24"/>
          <w:szCs w:val="24"/>
        </w:rPr>
        <w:t xml:space="preserve"> Action</w:t>
      </w:r>
      <w:proofErr w:type="gramEnd"/>
      <w:r w:rsidRPr="00770A17">
        <w:rPr>
          <w:rFonts w:ascii="Arial" w:eastAsia="Times New Roman" w:hAnsi="Arial" w:cs="Times New Roman"/>
          <w:sz w:val="24"/>
          <w:szCs w:val="24"/>
        </w:rPr>
        <w:t xml:space="preserve"> on Consent Agenda Item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Pr="00770A17">
        <w:rPr>
          <w:rFonts w:ascii="Arial" w:eastAsia="Times New Roman" w:hAnsi="Arial" w:cs="Times New Roman"/>
          <w:sz w:val="24"/>
          <w:szCs w:val="24"/>
        </w:rPr>
        <w:t>.</w:t>
      </w:r>
    </w:p>
    <w:p w14:paraId="5858893E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795F68C" w14:textId="53D666D0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 w:rsidR="00E427F0">
        <w:rPr>
          <w:rFonts w:ascii="Arial" w:eastAsia="Times New Roman" w:hAnsi="Arial" w:cs="Times New Roman"/>
          <w:sz w:val="24"/>
          <w:szCs w:val="24"/>
        </w:rPr>
        <w:t>February 17</w:t>
      </w:r>
      <w:r w:rsidR="00544EF3">
        <w:rPr>
          <w:rFonts w:ascii="Arial" w:eastAsia="Times New Roman" w:hAnsi="Arial" w:cs="Times New Roman"/>
          <w:sz w:val="24"/>
          <w:szCs w:val="24"/>
        </w:rPr>
        <w:t>,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4BC82F1B" w14:textId="044C0FCE" w:rsidR="00DC6958" w:rsidRDefault="0058472A" w:rsidP="00DC6958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 xml:space="preserve">Approve MHA Financial Statements for </w:t>
      </w:r>
      <w:r w:rsidR="00E427F0">
        <w:rPr>
          <w:rFonts w:ascii="Arial" w:eastAsia="Times New Roman" w:hAnsi="Arial" w:cs="Times New Roman"/>
          <w:sz w:val="24"/>
          <w:szCs w:val="24"/>
        </w:rPr>
        <w:t>February</w:t>
      </w:r>
      <w:r w:rsidR="003525D0">
        <w:rPr>
          <w:rFonts w:ascii="Arial" w:eastAsia="Times New Roman" w:hAnsi="Arial" w:cs="Times New Roman"/>
          <w:sz w:val="24"/>
          <w:szCs w:val="24"/>
        </w:rPr>
        <w:t xml:space="preserve"> and March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750708C1" w14:textId="5DBA53BF" w:rsidR="00DC6958" w:rsidRDefault="00DC6958" w:rsidP="00DC6958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FAB976E" w14:textId="553EB6C0" w:rsidR="00DC6958" w:rsidRDefault="00DC6958" w:rsidP="00DC6958">
      <w:pPr>
        <w:ind w:left="720" w:hanging="72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Pr="00DC6958">
        <w:rPr>
          <w:rFonts w:ascii="Arial" w:eastAsia="Times New Roman" w:hAnsi="Arial" w:cs="Times New Roman"/>
          <w:sz w:val="24"/>
          <w:szCs w:val="24"/>
        </w:rPr>
        <w:t xml:space="preserve">Consider and </w:t>
      </w:r>
      <w:proofErr w:type="gramStart"/>
      <w:r w:rsidRPr="00DC6958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DC6958">
        <w:rPr>
          <w:rFonts w:ascii="Arial" w:eastAsia="Times New Roman" w:hAnsi="Arial" w:cs="Times New Roman"/>
          <w:sz w:val="24"/>
          <w:szCs w:val="24"/>
        </w:rPr>
        <w:t>, if needed, to approve funding for Avive 4 Minute Community Program to Carrollton Fire Rescue in an amount to be determined by the Board of Directors and contingent upon the execution of the Authority’s Interlocal Funding Agreement.</w:t>
      </w:r>
    </w:p>
    <w:p w14:paraId="08D32186" w14:textId="26B9B92B" w:rsidR="00DC6958" w:rsidRPr="00DC6958" w:rsidRDefault="00DC6958" w:rsidP="00DC6958">
      <w:pPr>
        <w:ind w:left="720" w:hanging="72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10.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Pr="00DC6958">
        <w:rPr>
          <w:rFonts w:ascii="Arial" w:eastAsia="Times New Roman" w:hAnsi="Arial" w:cs="Times New Roman"/>
          <w:sz w:val="24"/>
          <w:szCs w:val="24"/>
        </w:rPr>
        <w:t xml:space="preserve">Consider and </w:t>
      </w:r>
      <w:proofErr w:type="gramStart"/>
      <w:r w:rsidRPr="00DC6958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DC6958">
        <w:rPr>
          <w:rFonts w:ascii="Arial" w:eastAsia="Times New Roman" w:hAnsi="Arial" w:cs="Times New Roman"/>
          <w:sz w:val="24"/>
          <w:szCs w:val="24"/>
        </w:rPr>
        <w:t>, if needed, to approve funding for Itinerant/Flex Nurse/Student Health Screening Program/CPR Program to Coppell ISD in an amount to be determined by the Board of Directors and contingent upon the execution of the Authority’s Interlocal Funding Agreement.</w:t>
      </w:r>
    </w:p>
    <w:p w14:paraId="2F3F6143" w14:textId="77777777" w:rsidR="00DC6958" w:rsidRPr="00DC6958" w:rsidRDefault="00DC6958" w:rsidP="00DC6958">
      <w:pPr>
        <w:ind w:left="720" w:hanging="720"/>
        <w:rPr>
          <w:rFonts w:ascii="Arial" w:eastAsia="Times New Roman" w:hAnsi="Arial" w:cs="Times New Roman"/>
          <w:sz w:val="24"/>
          <w:szCs w:val="24"/>
        </w:rPr>
      </w:pPr>
      <w:r w:rsidRPr="00DC6958">
        <w:rPr>
          <w:rFonts w:ascii="Arial" w:eastAsia="Times New Roman" w:hAnsi="Arial" w:cs="Times New Roman"/>
          <w:sz w:val="24"/>
          <w:szCs w:val="24"/>
        </w:rPr>
        <w:t>11.</w:t>
      </w:r>
      <w:r w:rsidRPr="00DC6958">
        <w:rPr>
          <w:rFonts w:ascii="Arial" w:eastAsia="Times New Roman" w:hAnsi="Arial" w:cs="Times New Roman"/>
          <w:sz w:val="24"/>
          <w:szCs w:val="24"/>
        </w:rPr>
        <w:tab/>
      </w:r>
      <w:r w:rsidRPr="00DC6958">
        <w:rPr>
          <w:rFonts w:ascii="Arial" w:eastAsia="Times New Roman" w:hAnsi="Arial" w:cs="Times New Roman"/>
          <w:sz w:val="24"/>
          <w:szCs w:val="24"/>
        </w:rPr>
        <w:t xml:space="preserve">Consider and </w:t>
      </w:r>
      <w:proofErr w:type="gramStart"/>
      <w:r w:rsidRPr="00DC6958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DC6958">
        <w:rPr>
          <w:rFonts w:ascii="Arial" w:eastAsia="Times New Roman" w:hAnsi="Arial" w:cs="Times New Roman"/>
          <w:sz w:val="24"/>
          <w:szCs w:val="24"/>
        </w:rPr>
        <w:t xml:space="preserve">, if needed, to approve funding for Stryker </w:t>
      </w:r>
      <w:proofErr w:type="spellStart"/>
      <w:r w:rsidRPr="00DC6958">
        <w:rPr>
          <w:rFonts w:ascii="Arial" w:eastAsia="Times New Roman" w:hAnsi="Arial" w:cs="Times New Roman"/>
          <w:sz w:val="24"/>
          <w:szCs w:val="24"/>
        </w:rPr>
        <w:t>Xpedition</w:t>
      </w:r>
      <w:proofErr w:type="spellEnd"/>
      <w:r w:rsidRPr="00DC6958">
        <w:rPr>
          <w:rFonts w:ascii="Arial" w:eastAsia="Times New Roman" w:hAnsi="Arial" w:cs="Times New Roman"/>
          <w:sz w:val="24"/>
          <w:szCs w:val="24"/>
        </w:rPr>
        <w:t xml:space="preserve"> Star Chairs to Farmers Branch Fire Department in an amount to be determined by the Board of Directors and contingent upon the execution of the Authority’s Interlocal Funding Agreement.</w:t>
      </w:r>
    </w:p>
    <w:p w14:paraId="63D804DE" w14:textId="2EC9EA8D" w:rsidR="00C2310F" w:rsidRDefault="00C2310F" w:rsidP="00C2310F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lastRenderedPageBreak/>
        <w:t>1</w:t>
      </w:r>
      <w:r w:rsidR="00DC6958">
        <w:rPr>
          <w:rFonts w:ascii="Arial" w:eastAsia="Times New Roman" w:hAnsi="Arial" w:cs="Times New Roman"/>
          <w:sz w:val="24"/>
          <w:szCs w:val="24"/>
        </w:rPr>
        <w:t>2</w:t>
      </w:r>
      <w:r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ab/>
        <w:t>Present and Approve Proposed By-law Amendment regarding Board Appointments.</w:t>
      </w:r>
    </w:p>
    <w:p w14:paraId="77D0CAAC" w14:textId="3B81DC92" w:rsidR="00CD5B95" w:rsidRDefault="00CD5B95" w:rsidP="00057BF4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1E2A25D" w14:textId="6322A0F1" w:rsidR="002C5A5E" w:rsidRPr="002C5A5E" w:rsidRDefault="0065517A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C6958">
        <w:rPr>
          <w:rFonts w:ascii="Arial" w:hAnsi="Arial" w:cs="Arial"/>
          <w:sz w:val="24"/>
          <w:szCs w:val="24"/>
        </w:rPr>
        <w:t>3</w:t>
      </w:r>
      <w:r w:rsidR="002C5A5E" w:rsidRPr="002C5A5E">
        <w:rPr>
          <w:rFonts w:ascii="Arial" w:hAnsi="Arial" w:cs="Arial"/>
          <w:sz w:val="24"/>
          <w:szCs w:val="24"/>
        </w:rPr>
        <w:t>.</w:t>
      </w:r>
      <w:r w:rsidR="002C5A5E" w:rsidRPr="002C5A5E">
        <w:rPr>
          <w:rFonts w:ascii="Arial" w:hAnsi="Arial" w:cs="Arial"/>
          <w:sz w:val="24"/>
          <w:szCs w:val="24"/>
        </w:rPr>
        <w:tab/>
      </w:r>
      <w:r w:rsidR="00A20434" w:rsidRPr="002C5A5E">
        <w:rPr>
          <w:rFonts w:ascii="Arial" w:hAnsi="Arial" w:cs="Arial"/>
          <w:sz w:val="24"/>
          <w:szCs w:val="24"/>
        </w:rPr>
        <w:t xml:space="preserve"> </w:t>
      </w:r>
      <w:r w:rsidR="002C5A5E" w:rsidRPr="002C5A5E">
        <w:rPr>
          <w:rFonts w:ascii="Arial" w:hAnsi="Arial" w:cs="Arial"/>
          <w:sz w:val="24"/>
          <w:szCs w:val="24"/>
        </w:rPr>
        <w:t>Designation of Purely Consulting Expert</w:t>
      </w:r>
    </w:p>
    <w:p w14:paraId="4E7BA965" w14:textId="77777777" w:rsidR="002C5A5E" w:rsidRDefault="002C5A5E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1E58D6" w14:textId="7C45AC21" w:rsidR="002C5A5E" w:rsidRDefault="002C5A5E" w:rsidP="002C5A5E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="00544EF3">
        <w:rPr>
          <w:rFonts w:ascii="Arial" w:hAnsi="Arial" w:cs="Arial"/>
          <w:sz w:val="24"/>
          <w:szCs w:val="24"/>
          <w:lang w:val="en"/>
        </w:rPr>
        <w:t>David Margulies</w:t>
      </w:r>
      <w:r w:rsidRPr="00770A17">
        <w:rPr>
          <w:rFonts w:ascii="Arial" w:hAnsi="Arial" w:cs="Arial"/>
          <w:sz w:val="24"/>
          <w:szCs w:val="24"/>
          <w:lang w:val="en"/>
        </w:rPr>
        <w:t>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0D5498FF" w14:textId="3E57BF1C" w:rsidR="00A20434" w:rsidRDefault="00A20434" w:rsidP="00A20434">
      <w:pPr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1A615CC" w14:textId="77777777" w:rsidR="00404A62" w:rsidRPr="00770A17" w:rsidRDefault="00404A62" w:rsidP="00404A62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4624F6B3" w14:textId="0C570A06" w:rsidR="002C5A5E" w:rsidRPr="009A13FF" w:rsidRDefault="009A13FF" w:rsidP="002C5A5E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DC6958">
        <w:rPr>
          <w:rFonts w:ascii="Arial" w:eastAsia="Times New Roman" w:hAnsi="Arial" w:cs="Times New Roman"/>
          <w:sz w:val="24"/>
          <w:szCs w:val="24"/>
        </w:rPr>
        <w:t>4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  <w:r w:rsidR="002C5A5E">
        <w:rPr>
          <w:rFonts w:ascii="Arial" w:eastAsia="Times New Roman" w:hAnsi="Arial" w:cs="Times New Roman"/>
          <w:sz w:val="24"/>
          <w:szCs w:val="24"/>
        </w:rPr>
        <w:tab/>
      </w:r>
      <w:r w:rsidR="002C5A5E" w:rsidRPr="009A13FF">
        <w:rPr>
          <w:rFonts w:ascii="Arial" w:eastAsia="Times New Roman" w:hAnsi="Arial" w:cs="Times New Roman"/>
          <w:sz w:val="24"/>
          <w:szCs w:val="24"/>
        </w:rPr>
        <w:t xml:space="preserve">Declare Executive Session pursuant to §551 of the Texas Government </w:t>
      </w:r>
      <w:r w:rsidR="002C5A5E"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13190626" w14:textId="77777777" w:rsidR="002C5A5E" w:rsidRDefault="002C5A5E" w:rsidP="002C5A5E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t>The Board of Directors may meet in Executive Session to deliberate the lease or sale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45D1C26D" w14:textId="5AA5634D" w:rsidR="00A675F9" w:rsidRDefault="00A675F9" w:rsidP="0065517A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DC6958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2C5A5E"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</w:p>
    <w:p w14:paraId="4D3B2269" w14:textId="77777777" w:rsidR="00385152" w:rsidRDefault="00385152" w:rsidP="00385152">
      <w:pPr>
        <w:widowControl w:val="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F1E7160" w14:textId="34416B06" w:rsidR="00385152" w:rsidRPr="00A675F9" w:rsidRDefault="00A675F9" w:rsidP="00A675F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C695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385152" w:rsidRPr="00A675F9">
        <w:rPr>
          <w:rFonts w:ascii="Arial" w:hAnsi="Arial" w:cs="Arial"/>
          <w:sz w:val="24"/>
          <w:szCs w:val="24"/>
        </w:rPr>
        <w:t xml:space="preserve">     Ask for Comments</w:t>
      </w:r>
      <w:r w:rsidR="00385152"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  <w:r w:rsidR="00C0298B" w:rsidRPr="00A675F9">
        <w:rPr>
          <w:rFonts w:ascii="Arial" w:eastAsia="Times New Roman" w:hAnsi="Arial" w:cs="Times New Roman"/>
          <w:sz w:val="24"/>
          <w:szCs w:val="24"/>
        </w:rPr>
        <w:t>.</w:t>
      </w:r>
    </w:p>
    <w:p w14:paraId="637D8964" w14:textId="77777777" w:rsidR="0071456B" w:rsidRPr="0071456B" w:rsidRDefault="0071456B" w:rsidP="0071456B">
      <w:pPr>
        <w:keepLines/>
        <w:widowControl w:val="0"/>
        <w:spacing w:before="0" w:beforeAutospacing="0" w:after="0" w:afterAutospacing="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6D4650A3" w14:textId="2055E699" w:rsidR="006E489F" w:rsidRDefault="00A675F9" w:rsidP="00A675F9">
      <w:pPr>
        <w:keepLines/>
        <w:widowControl w:val="0"/>
        <w:spacing w:before="0" w:beforeAutospacing="0" w:after="0" w:afterAutospacing="0"/>
        <w:jc w:val="both"/>
        <w:outlineLvl w:val="0"/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DC6958">
        <w:rPr>
          <w:rFonts w:ascii="Arial" w:eastAsia="Times New Roman" w:hAnsi="Arial" w:cs="Times New Roman"/>
          <w:sz w:val="24"/>
          <w:szCs w:val="24"/>
        </w:rPr>
        <w:t>7</w:t>
      </w:r>
      <w:bookmarkStart w:id="0" w:name="_GoBack"/>
      <w:bookmarkEnd w:id="0"/>
      <w:r>
        <w:rPr>
          <w:rFonts w:ascii="Arial" w:eastAsia="Times New Roman" w:hAnsi="Arial" w:cs="Times New Roman"/>
          <w:sz w:val="24"/>
          <w:szCs w:val="24"/>
        </w:rPr>
        <w:t>.</w:t>
      </w:r>
      <w:r w:rsidR="0051060C" w:rsidRPr="00A675F9">
        <w:rPr>
          <w:rFonts w:ascii="Arial" w:eastAsia="Times New Roman" w:hAnsi="Arial" w:cs="Times New Roman"/>
          <w:sz w:val="24"/>
          <w:szCs w:val="24"/>
        </w:rPr>
        <w:t xml:space="preserve">     Declare Meeting Adjourned</w:t>
      </w:r>
      <w:r w:rsidR="005B29EB" w:rsidRPr="00A675F9">
        <w:rPr>
          <w:rFonts w:ascii="Arial" w:eastAsia="Times New Roman" w:hAnsi="Arial" w:cs="Times New Roman"/>
          <w:sz w:val="24"/>
          <w:szCs w:val="24"/>
        </w:rPr>
        <w:t>.</w:t>
      </w: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4B313" w14:textId="77777777" w:rsidR="00D055AB" w:rsidRDefault="00D055AB">
      <w:pPr>
        <w:spacing w:before="0" w:after="0"/>
      </w:pPr>
      <w:r>
        <w:separator/>
      </w:r>
    </w:p>
  </w:endnote>
  <w:endnote w:type="continuationSeparator" w:id="0">
    <w:p w14:paraId="6281F4D5" w14:textId="77777777" w:rsidR="00D055AB" w:rsidRDefault="00D05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D52DF" w14:textId="77777777" w:rsidR="00D055AB" w:rsidRDefault="00D055AB">
      <w:pPr>
        <w:spacing w:before="0" w:after="0"/>
      </w:pPr>
      <w:r>
        <w:separator/>
      </w:r>
    </w:p>
  </w:footnote>
  <w:footnote w:type="continuationSeparator" w:id="0">
    <w:p w14:paraId="60249607" w14:textId="77777777" w:rsidR="00D055AB" w:rsidRDefault="00D05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60D3F0E3" w:rsidR="00087A10" w:rsidRDefault="00E1122F" w:rsidP="00087A1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3525D0">
      <w:rPr>
        <w:rFonts w:ascii="Arial" w:hAnsi="Arial" w:cs="Arial"/>
        <w:color w:val="000000"/>
        <w:sz w:val="24"/>
        <w:szCs w:val="24"/>
      </w:rPr>
      <w:t>April 21</w:t>
    </w:r>
    <w:r w:rsidRPr="00170EE7">
      <w:rPr>
        <w:rFonts w:ascii="Arial" w:hAnsi="Arial" w:cs="Arial"/>
        <w:color w:val="000000"/>
        <w:sz w:val="24"/>
        <w:szCs w:val="24"/>
      </w:rPr>
      <w:t>, 202</w:t>
    </w:r>
    <w:r w:rsidR="008D271A">
      <w:rPr>
        <w:rFonts w:ascii="Arial" w:hAnsi="Arial" w:cs="Arial"/>
        <w:color w:val="000000"/>
        <w:sz w:val="24"/>
        <w:szCs w:val="24"/>
      </w:rPr>
      <w:t>6</w:t>
    </w:r>
    <w:r w:rsidRPr="00170EE7">
      <w:rPr>
        <w:rFonts w:ascii="Arial" w:hAnsi="Arial" w:cs="Arial"/>
        <w:color w:val="000000"/>
        <w:sz w:val="24"/>
        <w:szCs w:val="24"/>
      </w:rPr>
      <w:br/>
      <w:t xml:space="preserve">Regular Monthly </w:t>
    </w:r>
    <w:r w:rsidRPr="008D271A">
      <w:rPr>
        <w:rFonts w:ascii="Arial" w:hAnsi="Arial" w:cs="Arial"/>
        <w:color w:val="000000"/>
        <w:sz w:val="24"/>
        <w:szCs w:val="24"/>
      </w:rPr>
      <w:t>Meeting</w:t>
    </w:r>
    <w:r w:rsidRPr="00170EE7">
      <w:rPr>
        <w:rFonts w:ascii="Arial" w:hAnsi="Arial" w:cs="Arial"/>
        <w:color w:val="000000"/>
        <w:sz w:val="24"/>
        <w:szCs w:val="24"/>
      </w:rPr>
      <w:t xml:space="preserve">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77777777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Time: 1</w:t>
    </w:r>
    <w:r w:rsidR="00EB03CE">
      <w:rPr>
        <w:rFonts w:ascii="Arial" w:hAnsi="Arial" w:cs="Arial"/>
        <w:color w:val="000000"/>
        <w:sz w:val="24"/>
        <w:szCs w:val="24"/>
      </w:rPr>
      <w:t>2pm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2DF36A4F" w14:textId="59BD46B5" w:rsidR="005F3B00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A2719F">
      <w:rPr>
        <w:rFonts w:ascii="Arial" w:hAnsi="Arial" w:cs="Arial"/>
        <w:color w:val="000000"/>
        <w:sz w:val="24"/>
        <w:szCs w:val="24"/>
      </w:rPr>
      <w:t xml:space="preserve">  </w:t>
    </w:r>
    <w:r w:rsidR="005F3B00">
      <w:rPr>
        <w:rFonts w:ascii="Arial" w:hAnsi="Arial" w:cs="Arial"/>
        <w:color w:val="000000"/>
        <w:sz w:val="24"/>
        <w:szCs w:val="24"/>
      </w:rPr>
      <w:t>Carrollton Regional Medical Center</w:t>
    </w:r>
    <w:r w:rsidR="00A2719F">
      <w:rPr>
        <w:rFonts w:ascii="Arial" w:hAnsi="Arial" w:cs="Arial"/>
        <w:color w:val="000000"/>
        <w:sz w:val="24"/>
        <w:szCs w:val="24"/>
      </w:rPr>
      <w:t>,</w:t>
    </w:r>
    <w:r w:rsidR="005F3B00">
      <w:rPr>
        <w:rFonts w:ascii="Arial" w:hAnsi="Arial" w:cs="Arial"/>
        <w:color w:val="000000"/>
        <w:sz w:val="24"/>
        <w:szCs w:val="24"/>
      </w:rPr>
      <w:t xml:space="preserve"> 4343 N. Josey Lane, </w:t>
    </w:r>
  </w:p>
  <w:p w14:paraId="4DFF00E1" w14:textId="033B025F" w:rsidR="004F7144" w:rsidRPr="00C57D48" w:rsidRDefault="005F3B00" w:rsidP="005F3B00">
    <w:pPr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4</w:t>
    </w:r>
    <w:r w:rsidRPr="005F3B00">
      <w:rPr>
        <w:rFonts w:ascii="Arial" w:hAnsi="Arial" w:cs="Arial"/>
        <w:color w:val="000000"/>
        <w:sz w:val="24"/>
        <w:szCs w:val="24"/>
        <w:vertAlign w:val="superscript"/>
      </w:rPr>
      <w:t>th</w:t>
    </w:r>
    <w:r>
      <w:rPr>
        <w:rFonts w:ascii="Arial" w:hAnsi="Arial" w:cs="Arial"/>
        <w:color w:val="000000"/>
        <w:sz w:val="24"/>
        <w:szCs w:val="24"/>
      </w:rPr>
      <w:t xml:space="preserve"> Floor Board Room    </w:t>
    </w:r>
    <w:r w:rsidR="00A2719F">
      <w:rPr>
        <w:rFonts w:ascii="Arial" w:hAnsi="Arial" w:cs="Arial"/>
        <w:color w:val="000000"/>
        <w:sz w:val="24"/>
        <w:szCs w:val="24"/>
      </w:rPr>
      <w:t>Carrollton, TX 750</w:t>
    </w:r>
    <w:r>
      <w:rPr>
        <w:rFonts w:ascii="Arial" w:hAnsi="Arial" w:cs="Arial"/>
        <w:color w:val="000000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B3F0A022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071F5"/>
    <w:rsid w:val="00011F34"/>
    <w:rsid w:val="00015E72"/>
    <w:rsid w:val="00021FD6"/>
    <w:rsid w:val="000309CF"/>
    <w:rsid w:val="00041D0F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B399C"/>
    <w:rsid w:val="000B3FA9"/>
    <w:rsid w:val="000C76AC"/>
    <w:rsid w:val="000D3817"/>
    <w:rsid w:val="000D4564"/>
    <w:rsid w:val="000E72BF"/>
    <w:rsid w:val="000F5B58"/>
    <w:rsid w:val="00100367"/>
    <w:rsid w:val="00112E42"/>
    <w:rsid w:val="00126431"/>
    <w:rsid w:val="00126C31"/>
    <w:rsid w:val="001309A5"/>
    <w:rsid w:val="001373ED"/>
    <w:rsid w:val="001503E3"/>
    <w:rsid w:val="00156CC8"/>
    <w:rsid w:val="00172813"/>
    <w:rsid w:val="00174B62"/>
    <w:rsid w:val="00182F88"/>
    <w:rsid w:val="00186B3A"/>
    <w:rsid w:val="00190597"/>
    <w:rsid w:val="001A2D91"/>
    <w:rsid w:val="001A55D4"/>
    <w:rsid w:val="001A5D47"/>
    <w:rsid w:val="001C68A9"/>
    <w:rsid w:val="001D433D"/>
    <w:rsid w:val="002075BE"/>
    <w:rsid w:val="00211987"/>
    <w:rsid w:val="00211ECD"/>
    <w:rsid w:val="00220D37"/>
    <w:rsid w:val="002418A5"/>
    <w:rsid w:val="00241F51"/>
    <w:rsid w:val="002768C8"/>
    <w:rsid w:val="002774A3"/>
    <w:rsid w:val="00292CDC"/>
    <w:rsid w:val="0029478F"/>
    <w:rsid w:val="002C0748"/>
    <w:rsid w:val="002C4E15"/>
    <w:rsid w:val="002C5A5E"/>
    <w:rsid w:val="002D78DC"/>
    <w:rsid w:val="002E753F"/>
    <w:rsid w:val="002F6A74"/>
    <w:rsid w:val="003041DB"/>
    <w:rsid w:val="0030456F"/>
    <w:rsid w:val="00310750"/>
    <w:rsid w:val="00310AA7"/>
    <w:rsid w:val="00322EDE"/>
    <w:rsid w:val="003237ED"/>
    <w:rsid w:val="00325598"/>
    <w:rsid w:val="00333BC2"/>
    <w:rsid w:val="003413FC"/>
    <w:rsid w:val="003525D0"/>
    <w:rsid w:val="00353EAD"/>
    <w:rsid w:val="00354C85"/>
    <w:rsid w:val="003574E4"/>
    <w:rsid w:val="00372760"/>
    <w:rsid w:val="00375BED"/>
    <w:rsid w:val="00385152"/>
    <w:rsid w:val="003968BF"/>
    <w:rsid w:val="003A0634"/>
    <w:rsid w:val="003B2C28"/>
    <w:rsid w:val="003C2CE8"/>
    <w:rsid w:val="003D16A1"/>
    <w:rsid w:val="003E486B"/>
    <w:rsid w:val="003F3DC8"/>
    <w:rsid w:val="00401028"/>
    <w:rsid w:val="00404A62"/>
    <w:rsid w:val="00404C7A"/>
    <w:rsid w:val="00410F3A"/>
    <w:rsid w:val="00433027"/>
    <w:rsid w:val="004502B2"/>
    <w:rsid w:val="004657FA"/>
    <w:rsid w:val="004658BD"/>
    <w:rsid w:val="004671E6"/>
    <w:rsid w:val="00482114"/>
    <w:rsid w:val="004847E0"/>
    <w:rsid w:val="00486FB9"/>
    <w:rsid w:val="00495A17"/>
    <w:rsid w:val="00495D6D"/>
    <w:rsid w:val="004B03DF"/>
    <w:rsid w:val="004B1817"/>
    <w:rsid w:val="004B5A4F"/>
    <w:rsid w:val="004B6F09"/>
    <w:rsid w:val="004C37E2"/>
    <w:rsid w:val="004E0180"/>
    <w:rsid w:val="004F2CE8"/>
    <w:rsid w:val="004F7144"/>
    <w:rsid w:val="00500514"/>
    <w:rsid w:val="005071A1"/>
    <w:rsid w:val="0051060C"/>
    <w:rsid w:val="00534E2A"/>
    <w:rsid w:val="00544EF3"/>
    <w:rsid w:val="00553E12"/>
    <w:rsid w:val="00554A8B"/>
    <w:rsid w:val="0055683C"/>
    <w:rsid w:val="005667E4"/>
    <w:rsid w:val="0058472A"/>
    <w:rsid w:val="005B29EB"/>
    <w:rsid w:val="005B356D"/>
    <w:rsid w:val="005B61F4"/>
    <w:rsid w:val="005C330E"/>
    <w:rsid w:val="005C3710"/>
    <w:rsid w:val="005E243E"/>
    <w:rsid w:val="005E39E0"/>
    <w:rsid w:val="005E3AC6"/>
    <w:rsid w:val="005E781E"/>
    <w:rsid w:val="005F3B00"/>
    <w:rsid w:val="006168F7"/>
    <w:rsid w:val="00620280"/>
    <w:rsid w:val="00622939"/>
    <w:rsid w:val="00623220"/>
    <w:rsid w:val="006369BD"/>
    <w:rsid w:val="006423F3"/>
    <w:rsid w:val="006441D6"/>
    <w:rsid w:val="0065517A"/>
    <w:rsid w:val="00687661"/>
    <w:rsid w:val="00691D27"/>
    <w:rsid w:val="0069527F"/>
    <w:rsid w:val="006A0E81"/>
    <w:rsid w:val="006C5402"/>
    <w:rsid w:val="006E4125"/>
    <w:rsid w:val="006E489F"/>
    <w:rsid w:val="006F43BF"/>
    <w:rsid w:val="006F6641"/>
    <w:rsid w:val="007028F6"/>
    <w:rsid w:val="007144F0"/>
    <w:rsid w:val="0071456B"/>
    <w:rsid w:val="00716FC1"/>
    <w:rsid w:val="00732F8D"/>
    <w:rsid w:val="00743FA8"/>
    <w:rsid w:val="007536A4"/>
    <w:rsid w:val="00756762"/>
    <w:rsid w:val="0075768E"/>
    <w:rsid w:val="00785C3C"/>
    <w:rsid w:val="00786714"/>
    <w:rsid w:val="0079101B"/>
    <w:rsid w:val="00793302"/>
    <w:rsid w:val="007B2986"/>
    <w:rsid w:val="007C2C06"/>
    <w:rsid w:val="007C4642"/>
    <w:rsid w:val="007C6745"/>
    <w:rsid w:val="007F143C"/>
    <w:rsid w:val="007F5EAD"/>
    <w:rsid w:val="00807195"/>
    <w:rsid w:val="00826627"/>
    <w:rsid w:val="00835DDB"/>
    <w:rsid w:val="008648AD"/>
    <w:rsid w:val="0087727F"/>
    <w:rsid w:val="008A7BBA"/>
    <w:rsid w:val="008B6EDC"/>
    <w:rsid w:val="008C6B26"/>
    <w:rsid w:val="008C7AF6"/>
    <w:rsid w:val="008D271A"/>
    <w:rsid w:val="009019EC"/>
    <w:rsid w:val="00902028"/>
    <w:rsid w:val="009032C7"/>
    <w:rsid w:val="00907D06"/>
    <w:rsid w:val="00930BD2"/>
    <w:rsid w:val="00931CE6"/>
    <w:rsid w:val="00932A93"/>
    <w:rsid w:val="00932F1A"/>
    <w:rsid w:val="0093798A"/>
    <w:rsid w:val="009406A5"/>
    <w:rsid w:val="0094240E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2A5A"/>
    <w:rsid w:val="00A20434"/>
    <w:rsid w:val="00A2719F"/>
    <w:rsid w:val="00A303EB"/>
    <w:rsid w:val="00A37811"/>
    <w:rsid w:val="00A43B25"/>
    <w:rsid w:val="00A55226"/>
    <w:rsid w:val="00A612DD"/>
    <w:rsid w:val="00A63EC9"/>
    <w:rsid w:val="00A675F9"/>
    <w:rsid w:val="00A7389A"/>
    <w:rsid w:val="00A8172E"/>
    <w:rsid w:val="00A970A5"/>
    <w:rsid w:val="00AA547E"/>
    <w:rsid w:val="00AC2533"/>
    <w:rsid w:val="00AC69E6"/>
    <w:rsid w:val="00AD5338"/>
    <w:rsid w:val="00AD7384"/>
    <w:rsid w:val="00AE0EE5"/>
    <w:rsid w:val="00AE7364"/>
    <w:rsid w:val="00AF413A"/>
    <w:rsid w:val="00B01449"/>
    <w:rsid w:val="00B066F7"/>
    <w:rsid w:val="00B10977"/>
    <w:rsid w:val="00B163D8"/>
    <w:rsid w:val="00B216F5"/>
    <w:rsid w:val="00B26B4F"/>
    <w:rsid w:val="00B341BE"/>
    <w:rsid w:val="00B35EF3"/>
    <w:rsid w:val="00B42137"/>
    <w:rsid w:val="00B7733E"/>
    <w:rsid w:val="00B97F7D"/>
    <w:rsid w:val="00BA442D"/>
    <w:rsid w:val="00BA4541"/>
    <w:rsid w:val="00BA55E4"/>
    <w:rsid w:val="00BA5F43"/>
    <w:rsid w:val="00BC0DD8"/>
    <w:rsid w:val="00BC2042"/>
    <w:rsid w:val="00BD0BC2"/>
    <w:rsid w:val="00BD3FCE"/>
    <w:rsid w:val="00BF0A49"/>
    <w:rsid w:val="00C0298B"/>
    <w:rsid w:val="00C2310F"/>
    <w:rsid w:val="00C3218E"/>
    <w:rsid w:val="00C445F6"/>
    <w:rsid w:val="00C5725C"/>
    <w:rsid w:val="00C57D48"/>
    <w:rsid w:val="00C61F9A"/>
    <w:rsid w:val="00C6275E"/>
    <w:rsid w:val="00C74D61"/>
    <w:rsid w:val="00C74F96"/>
    <w:rsid w:val="00C75759"/>
    <w:rsid w:val="00C81309"/>
    <w:rsid w:val="00C84177"/>
    <w:rsid w:val="00C93A1A"/>
    <w:rsid w:val="00CB1819"/>
    <w:rsid w:val="00CD49E1"/>
    <w:rsid w:val="00CD5B95"/>
    <w:rsid w:val="00CE5EB7"/>
    <w:rsid w:val="00CF2FAF"/>
    <w:rsid w:val="00D055AB"/>
    <w:rsid w:val="00D1649A"/>
    <w:rsid w:val="00D21472"/>
    <w:rsid w:val="00D31A73"/>
    <w:rsid w:val="00D44D85"/>
    <w:rsid w:val="00D53A37"/>
    <w:rsid w:val="00D568C0"/>
    <w:rsid w:val="00D65544"/>
    <w:rsid w:val="00D7749D"/>
    <w:rsid w:val="00D83A9E"/>
    <w:rsid w:val="00D92DDF"/>
    <w:rsid w:val="00DB0023"/>
    <w:rsid w:val="00DB243B"/>
    <w:rsid w:val="00DB29D7"/>
    <w:rsid w:val="00DB3DC8"/>
    <w:rsid w:val="00DC6958"/>
    <w:rsid w:val="00DD6AB6"/>
    <w:rsid w:val="00DE1EE0"/>
    <w:rsid w:val="00DE2AB0"/>
    <w:rsid w:val="00DE78A8"/>
    <w:rsid w:val="00DF4921"/>
    <w:rsid w:val="00E020A8"/>
    <w:rsid w:val="00E05A2E"/>
    <w:rsid w:val="00E05A92"/>
    <w:rsid w:val="00E1122F"/>
    <w:rsid w:val="00E167F9"/>
    <w:rsid w:val="00E17DF5"/>
    <w:rsid w:val="00E30F17"/>
    <w:rsid w:val="00E374F7"/>
    <w:rsid w:val="00E3790B"/>
    <w:rsid w:val="00E427F0"/>
    <w:rsid w:val="00E70CA3"/>
    <w:rsid w:val="00E73E5F"/>
    <w:rsid w:val="00E77BC5"/>
    <w:rsid w:val="00E832A7"/>
    <w:rsid w:val="00E87705"/>
    <w:rsid w:val="00EB03CE"/>
    <w:rsid w:val="00EB5C97"/>
    <w:rsid w:val="00EC19EC"/>
    <w:rsid w:val="00ED158E"/>
    <w:rsid w:val="00EE4E0C"/>
    <w:rsid w:val="00F16981"/>
    <w:rsid w:val="00F31115"/>
    <w:rsid w:val="00F326C8"/>
    <w:rsid w:val="00F36C4B"/>
    <w:rsid w:val="00F67305"/>
    <w:rsid w:val="00F9748C"/>
    <w:rsid w:val="00FB0F3A"/>
    <w:rsid w:val="00FB3820"/>
    <w:rsid w:val="00FB5B40"/>
    <w:rsid w:val="00FD09E2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1971-B97F-41C0-AE08-02818BEF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5</cp:revision>
  <cp:lastPrinted>2024-02-13T16:00:00Z</cp:lastPrinted>
  <dcterms:created xsi:type="dcterms:W3CDTF">2026-03-13T20:10:00Z</dcterms:created>
  <dcterms:modified xsi:type="dcterms:W3CDTF">2026-04-06T16:31:00Z</dcterms:modified>
</cp:coreProperties>
</file>