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4460" w14:textId="4150D9C9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</w:p>
    <w:p w14:paraId="55BFD5BA" w14:textId="77777777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</w:p>
    <w:p w14:paraId="6F5CEE99" w14:textId="27B8BD4C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3B0B0C1D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 xml:space="preserve">Bill Leyhe, Interim CEO </w:t>
      </w:r>
      <w:r w:rsidRPr="00691D27">
        <w:rPr>
          <w:rFonts w:ascii="Arial" w:eastAsia="Times New Roman" w:hAnsi="Arial" w:cs="Times New Roman"/>
          <w:sz w:val="24"/>
          <w:szCs w:val="24"/>
        </w:rPr>
        <w:t>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31DC8815" w14:textId="77777777" w:rsidR="00776DC0" w:rsidRDefault="00776DC0" w:rsidP="00776DC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C5395AD" w14:textId="7566F48F" w:rsidR="00776DC0" w:rsidRDefault="00111277" w:rsidP="00776DC0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October</w:t>
      </w:r>
      <w:r w:rsidR="003A386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528C0">
        <w:rPr>
          <w:rFonts w:ascii="Arial" w:eastAsia="Times New Roman" w:hAnsi="Arial" w:cs="Times New Roman"/>
          <w:sz w:val="24"/>
          <w:szCs w:val="24"/>
        </w:rPr>
        <w:t>2023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Financial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Leasing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Report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–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Susan Chism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130D81">
        <w:rPr>
          <w:rFonts w:ascii="Arial" w:eastAsia="Times New Roman" w:hAnsi="Arial" w:cs="Times New Roman"/>
          <w:sz w:val="24"/>
          <w:szCs w:val="24"/>
        </w:rPr>
        <w:t>Dominus Commercial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09C10EB5" w14:textId="77777777" w:rsidR="007105CC" w:rsidRDefault="007105CC" w:rsidP="007105CC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39A7841" w14:textId="676A12D7" w:rsidR="007105CC" w:rsidRDefault="007105CC" w:rsidP="007105CC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Report from Finance Committee Chairman Mike Hennefer.</w:t>
      </w:r>
    </w:p>
    <w:p w14:paraId="6B61B292" w14:textId="77777777" w:rsidR="007105CC" w:rsidRDefault="007105CC" w:rsidP="007105CC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29A9273" w14:textId="052C3A4E" w:rsidR="007105CC" w:rsidRDefault="007105CC" w:rsidP="007105CC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Receive RBC Wealth Management Account Review &amp; Quarterly Report, Matt Sheldahl</w:t>
      </w:r>
      <w:r>
        <w:rPr>
          <w:rFonts w:ascii="Arial" w:eastAsia="Times New Roman" w:hAnsi="Arial" w:cs="Times New Roman"/>
          <w:sz w:val="24"/>
          <w:szCs w:val="24"/>
        </w:rPr>
        <w:t>, The Clift Group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603892DC" w14:textId="77777777" w:rsidR="007105CC" w:rsidRDefault="007105CC" w:rsidP="007105CC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1C969E" w14:textId="5CA2CF2E" w:rsidR="007105CC" w:rsidRDefault="007105CC" w:rsidP="007105CC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9A13FF">
        <w:rPr>
          <w:rFonts w:ascii="Arial" w:eastAsia="Times New Roman" w:hAnsi="Arial" w:cs="Times New Roman"/>
          <w:sz w:val="24"/>
          <w:szCs w:val="24"/>
        </w:rPr>
        <w:t>Report from Community Service Committee Chair</w:t>
      </w:r>
      <w:r w:rsidR="00BA096A">
        <w:rPr>
          <w:rFonts w:ascii="Arial" w:eastAsia="Times New Roman" w:hAnsi="Arial" w:cs="Times New Roman"/>
          <w:sz w:val="24"/>
          <w:szCs w:val="24"/>
        </w:rPr>
        <w:t>man</w:t>
      </w:r>
      <w:bookmarkStart w:id="0" w:name="_GoBack"/>
      <w:bookmarkEnd w:id="0"/>
      <w:r w:rsidRPr="009A13FF">
        <w:rPr>
          <w:rFonts w:ascii="Arial" w:eastAsia="Times New Roman" w:hAnsi="Arial" w:cs="Times New Roman"/>
          <w:sz w:val="24"/>
          <w:szCs w:val="24"/>
        </w:rPr>
        <w:t xml:space="preserve"> Bill Rohloff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Pr="009A13FF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530ECF8F" w14:textId="77777777" w:rsidR="00C71FE4" w:rsidRDefault="00C71FE4" w:rsidP="00C71FE4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F4C2CB0" w14:textId="2F8147E8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Metrocrest Hospital Authority Chief Executive Officer Report, John Mahalik.</w:t>
      </w:r>
    </w:p>
    <w:p w14:paraId="685B22D1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B53A5B0" w14:textId="449151BD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111277">
        <w:rPr>
          <w:rFonts w:ascii="Arial" w:eastAsia="Times New Roman" w:hAnsi="Arial" w:cs="Times New Roman"/>
          <w:sz w:val="24"/>
          <w:szCs w:val="24"/>
        </w:rPr>
        <w:t>October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</w:t>
      </w:r>
      <w:r w:rsidR="001528C0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3080AC9" w14:textId="3297F394" w:rsidR="00CF124E" w:rsidRDefault="00130D81" w:rsidP="003A386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CF124E">
        <w:rPr>
          <w:rFonts w:ascii="Arial" w:eastAsia="Times New Roman" w:hAnsi="Arial" w:cs="Times New Roman"/>
          <w:sz w:val="24"/>
          <w:szCs w:val="24"/>
        </w:rPr>
        <w:t>COO Report, Krista Weinstein</w:t>
      </w:r>
      <w:r w:rsidR="00D5494C">
        <w:rPr>
          <w:rFonts w:ascii="Arial" w:eastAsia="Times New Roman" w:hAnsi="Arial" w:cs="Times New Roman"/>
          <w:sz w:val="24"/>
          <w:szCs w:val="24"/>
        </w:rPr>
        <w:t>.</w:t>
      </w:r>
    </w:p>
    <w:p w14:paraId="5C9B2FAD" w14:textId="4880FA5B" w:rsidR="00A00539" w:rsidRDefault="00A00539" w:rsidP="00A00539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24E4A60" w14:textId="6670D729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7088429A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700635" w14:textId="228B2FB3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111277">
        <w:rPr>
          <w:rFonts w:ascii="Arial" w:eastAsia="Times New Roman" w:hAnsi="Arial" w:cs="Times New Roman"/>
          <w:sz w:val="24"/>
          <w:szCs w:val="24"/>
        </w:rPr>
        <w:t>October 17</w:t>
      </w:r>
      <w:r>
        <w:rPr>
          <w:rFonts w:ascii="Arial" w:eastAsia="Times New Roman" w:hAnsi="Arial" w:cs="Times New Roman"/>
          <w:sz w:val="24"/>
          <w:szCs w:val="24"/>
        </w:rPr>
        <w:t xml:space="preserve">, 2023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59CEC25" w14:textId="359CE530" w:rsidR="0028645D" w:rsidRDefault="00CF124E" w:rsidP="00130D8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111277">
        <w:rPr>
          <w:rFonts w:ascii="Arial" w:eastAsia="Times New Roman" w:hAnsi="Arial" w:cs="Times New Roman"/>
          <w:sz w:val="24"/>
          <w:szCs w:val="24"/>
        </w:rPr>
        <w:t>October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2023.</w:t>
      </w:r>
      <w:r w:rsidR="00B40F53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8A4C650" w14:textId="1458E3C6" w:rsidR="00AE5669" w:rsidRDefault="00AE5669" w:rsidP="00AE566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CCD687" w14:textId="47975B3D" w:rsidR="002E137D" w:rsidRPr="000D4564" w:rsidRDefault="002E137D" w:rsidP="002E137D">
      <w:pPr>
        <w:pStyle w:val="ListParagraph"/>
        <w:widowControl w:val="0"/>
        <w:numPr>
          <w:ilvl w:val="0"/>
          <w:numId w:val="1"/>
        </w:numPr>
        <w:spacing w:before="0" w:beforeAutospacing="0" w:after="0" w:afterAutospacing="0"/>
        <w:contextualSpacing w:val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70A17">
        <w:rPr>
          <w:rFonts w:ascii="Arial" w:hAnsi="Arial" w:cs="Arial"/>
          <w:sz w:val="24"/>
          <w:szCs w:val="24"/>
        </w:rPr>
        <w:t>Designation of Purely Consulting Expert</w:t>
      </w:r>
    </w:p>
    <w:p w14:paraId="694ED727" w14:textId="77777777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A0D268" w14:textId="6F6503A4" w:rsidR="002E137D" w:rsidRDefault="002E137D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Pr="00770A17">
        <w:rPr>
          <w:rFonts w:ascii="Arial" w:hAnsi="Arial" w:cs="Arial"/>
          <w:sz w:val="24"/>
          <w:szCs w:val="24"/>
          <w:lang w:val="en"/>
        </w:rPr>
        <w:t>David Margulies,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11499188" w14:textId="4E60D80F" w:rsidR="007105CC" w:rsidRDefault="007105CC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44DA67D" w14:textId="61F910F4" w:rsidR="007105CC" w:rsidRDefault="007105CC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2B0C511C" w14:textId="12906B4D" w:rsidR="007105CC" w:rsidRDefault="007105CC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971316E" w14:textId="77777777" w:rsidR="007105CC" w:rsidRPr="00770A17" w:rsidRDefault="007105CC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25148412" w14:textId="4DC2FF66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B9EF0C6" w14:textId="0D4B697D" w:rsidR="00404A62" w:rsidRPr="009A13FF" w:rsidRDefault="00376ED0" w:rsidP="001E5EA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1</w:t>
      </w:r>
      <w:r w:rsidR="007105CC">
        <w:rPr>
          <w:rFonts w:ascii="Arial" w:eastAsia="Times New Roman" w:hAnsi="Arial" w:cs="Times New Roman"/>
          <w:sz w:val="24"/>
          <w:szCs w:val="24"/>
        </w:rPr>
        <w:t>3</w:t>
      </w:r>
      <w:r w:rsidR="002B17FC">
        <w:rPr>
          <w:rFonts w:ascii="Arial" w:eastAsia="Times New Roman" w:hAnsi="Arial" w:cs="Times New Roman"/>
          <w:sz w:val="24"/>
          <w:szCs w:val="24"/>
        </w:rPr>
        <w:t>.</w:t>
      </w:r>
      <w:r w:rsidR="009A13FF">
        <w:rPr>
          <w:rFonts w:ascii="Arial" w:eastAsia="Times New Roman" w:hAnsi="Arial" w:cs="Times New Roman"/>
          <w:sz w:val="24"/>
          <w:szCs w:val="24"/>
        </w:rPr>
        <w:tab/>
      </w:r>
      <w:r w:rsidR="00404A62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404A62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40983AD9" w14:textId="59714B31" w:rsidR="002E6133" w:rsidRDefault="002E6133" w:rsidP="002E6133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t>The Board of Directors may meet in Executive Session to deliberate the lease or sale of</w:t>
      </w:r>
      <w:r w:rsidR="00900AE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243CE9F1" w14:textId="1593C706" w:rsidR="00D83A9E" w:rsidRDefault="001E5EA2" w:rsidP="00F9666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7105CC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404A62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7E0C2F">
        <w:rPr>
          <w:rFonts w:ascii="Arial" w:eastAsia="Times New Roman" w:hAnsi="Arial" w:cs="Times New Roman"/>
          <w:sz w:val="24"/>
          <w:szCs w:val="24"/>
        </w:rPr>
        <w:t>.</w:t>
      </w:r>
    </w:p>
    <w:p w14:paraId="2F91DB26" w14:textId="09910119" w:rsidR="004A47F0" w:rsidRDefault="004A47F0" w:rsidP="001E5EA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5F1E7160" w14:textId="7B4E09B4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05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0B2A4350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7105CC">
        <w:rPr>
          <w:rFonts w:ascii="Arial" w:eastAsia="Times New Roman" w:hAnsi="Arial" w:cs="Times New Roman"/>
          <w:sz w:val="24"/>
          <w:szCs w:val="24"/>
        </w:rPr>
        <w:t>6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FCDA" w14:textId="77777777" w:rsidR="00F34BF2" w:rsidRDefault="00F34BF2">
      <w:pPr>
        <w:spacing w:before="0" w:after="0"/>
      </w:pPr>
      <w:r>
        <w:separator/>
      </w:r>
    </w:p>
  </w:endnote>
  <w:endnote w:type="continuationSeparator" w:id="0">
    <w:p w14:paraId="3A678365" w14:textId="77777777" w:rsidR="00F34BF2" w:rsidRDefault="00F34B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2EB3" w14:textId="77777777" w:rsidR="00F34BF2" w:rsidRDefault="00F34BF2">
      <w:pPr>
        <w:spacing w:before="0" w:after="0"/>
      </w:pPr>
      <w:r>
        <w:separator/>
      </w:r>
    </w:p>
  </w:footnote>
  <w:footnote w:type="continuationSeparator" w:id="0">
    <w:p w14:paraId="669B45A4" w14:textId="77777777" w:rsidR="00F34BF2" w:rsidRDefault="00F34B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3756EFEB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111277">
      <w:rPr>
        <w:rFonts w:ascii="Arial" w:hAnsi="Arial" w:cs="Arial"/>
        <w:color w:val="000000"/>
        <w:sz w:val="24"/>
        <w:szCs w:val="24"/>
      </w:rPr>
      <w:t>December 5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E05A2E">
      <w:rPr>
        <w:rFonts w:ascii="Arial" w:hAnsi="Arial" w:cs="Arial"/>
        <w:color w:val="000000"/>
        <w:sz w:val="24"/>
        <w:szCs w:val="24"/>
      </w:rPr>
      <w:t>3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4DFF00E1" w14:textId="36A78F5E" w:rsidR="004F7144" w:rsidRPr="00C57D48" w:rsidRDefault="00087A10" w:rsidP="00D51E42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D51E42">
      <w:rPr>
        <w:rFonts w:ascii="Arial" w:hAnsi="Arial" w:cs="Arial"/>
        <w:color w:val="000000"/>
        <w:sz w:val="24"/>
        <w:szCs w:val="24"/>
      </w:rPr>
      <w:t xml:space="preserve">   </w:t>
    </w:r>
    <w:r w:rsidR="00D51E42" w:rsidRPr="00D51E42">
      <w:rPr>
        <w:rFonts w:ascii="Arial" w:hAnsi="Arial" w:cs="Arial"/>
        <w:color w:val="000000"/>
        <w:sz w:val="24"/>
        <w:szCs w:val="24"/>
      </w:rPr>
      <w:t>Metrocrest Services 1145 N Josey Lane, Carrollton, TX 75006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E6D2A7E6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D12B99"/>
    <w:multiLevelType w:val="hybridMultilevel"/>
    <w:tmpl w:val="B7A23C28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11F34"/>
    <w:rsid w:val="00015E72"/>
    <w:rsid w:val="00021FD6"/>
    <w:rsid w:val="000309CF"/>
    <w:rsid w:val="00041D0F"/>
    <w:rsid w:val="000422F1"/>
    <w:rsid w:val="00043011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C580A"/>
    <w:rsid w:val="000D4564"/>
    <w:rsid w:val="000D5B1C"/>
    <w:rsid w:val="000E72BF"/>
    <w:rsid w:val="000F22CA"/>
    <w:rsid w:val="00100367"/>
    <w:rsid w:val="00111277"/>
    <w:rsid w:val="00112E42"/>
    <w:rsid w:val="001309A5"/>
    <w:rsid w:val="00130D81"/>
    <w:rsid w:val="001314D9"/>
    <w:rsid w:val="001373ED"/>
    <w:rsid w:val="001503E3"/>
    <w:rsid w:val="001528C0"/>
    <w:rsid w:val="00156CC8"/>
    <w:rsid w:val="00160541"/>
    <w:rsid w:val="00174961"/>
    <w:rsid w:val="00174B62"/>
    <w:rsid w:val="0018014F"/>
    <w:rsid w:val="00182F88"/>
    <w:rsid w:val="00186B3A"/>
    <w:rsid w:val="00186F94"/>
    <w:rsid w:val="00190597"/>
    <w:rsid w:val="001A2D91"/>
    <w:rsid w:val="001B4D6E"/>
    <w:rsid w:val="001C491D"/>
    <w:rsid w:val="001C68A9"/>
    <w:rsid w:val="001E5EA2"/>
    <w:rsid w:val="002075BE"/>
    <w:rsid w:val="00211987"/>
    <w:rsid w:val="00211ECD"/>
    <w:rsid w:val="00220D37"/>
    <w:rsid w:val="0022555F"/>
    <w:rsid w:val="002418A5"/>
    <w:rsid w:val="00241F51"/>
    <w:rsid w:val="00270EE3"/>
    <w:rsid w:val="002768C8"/>
    <w:rsid w:val="0028645D"/>
    <w:rsid w:val="00292CDC"/>
    <w:rsid w:val="0029478F"/>
    <w:rsid w:val="002B17FC"/>
    <w:rsid w:val="002B786D"/>
    <w:rsid w:val="002C0748"/>
    <w:rsid w:val="002C0945"/>
    <w:rsid w:val="002C4E15"/>
    <w:rsid w:val="002D5348"/>
    <w:rsid w:val="002D5ECF"/>
    <w:rsid w:val="002D5EF7"/>
    <w:rsid w:val="002D78DC"/>
    <w:rsid w:val="002E137D"/>
    <w:rsid w:val="002E6133"/>
    <w:rsid w:val="002E753F"/>
    <w:rsid w:val="003041DB"/>
    <w:rsid w:val="0030456F"/>
    <w:rsid w:val="00310AA7"/>
    <w:rsid w:val="00320DF0"/>
    <w:rsid w:val="00322EDE"/>
    <w:rsid w:val="00325598"/>
    <w:rsid w:val="00333BC2"/>
    <w:rsid w:val="00354C85"/>
    <w:rsid w:val="00355562"/>
    <w:rsid w:val="003574E4"/>
    <w:rsid w:val="00372760"/>
    <w:rsid w:val="00375BED"/>
    <w:rsid w:val="00376ED0"/>
    <w:rsid w:val="00385152"/>
    <w:rsid w:val="003968BF"/>
    <w:rsid w:val="003A0634"/>
    <w:rsid w:val="003A386A"/>
    <w:rsid w:val="003B2C28"/>
    <w:rsid w:val="003C23E2"/>
    <w:rsid w:val="003C2CE8"/>
    <w:rsid w:val="003D16A1"/>
    <w:rsid w:val="003E486B"/>
    <w:rsid w:val="00401028"/>
    <w:rsid w:val="00404A62"/>
    <w:rsid w:val="00404C7A"/>
    <w:rsid w:val="00410F3A"/>
    <w:rsid w:val="00433027"/>
    <w:rsid w:val="004502B2"/>
    <w:rsid w:val="004657FA"/>
    <w:rsid w:val="004658BD"/>
    <w:rsid w:val="004738B1"/>
    <w:rsid w:val="004739C6"/>
    <w:rsid w:val="00482114"/>
    <w:rsid w:val="004847E0"/>
    <w:rsid w:val="00486FB9"/>
    <w:rsid w:val="00495A17"/>
    <w:rsid w:val="00495D6D"/>
    <w:rsid w:val="004A47F0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10BC7"/>
    <w:rsid w:val="0052164E"/>
    <w:rsid w:val="00534E2A"/>
    <w:rsid w:val="0053670C"/>
    <w:rsid w:val="00553E12"/>
    <w:rsid w:val="0055683C"/>
    <w:rsid w:val="005667E4"/>
    <w:rsid w:val="00566D21"/>
    <w:rsid w:val="0058472A"/>
    <w:rsid w:val="005B1BEC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369BD"/>
    <w:rsid w:val="006423F3"/>
    <w:rsid w:val="0064292C"/>
    <w:rsid w:val="006441D6"/>
    <w:rsid w:val="00660351"/>
    <w:rsid w:val="00665833"/>
    <w:rsid w:val="00691D27"/>
    <w:rsid w:val="0069527F"/>
    <w:rsid w:val="006A0E81"/>
    <w:rsid w:val="006A3C12"/>
    <w:rsid w:val="006C5402"/>
    <w:rsid w:val="006E4125"/>
    <w:rsid w:val="006E489F"/>
    <w:rsid w:val="006E76B5"/>
    <w:rsid w:val="006F43BF"/>
    <w:rsid w:val="006F6641"/>
    <w:rsid w:val="007028F6"/>
    <w:rsid w:val="007105CC"/>
    <w:rsid w:val="007132B0"/>
    <w:rsid w:val="007144F0"/>
    <w:rsid w:val="0071456B"/>
    <w:rsid w:val="00716FC1"/>
    <w:rsid w:val="00732F8D"/>
    <w:rsid w:val="00743FA8"/>
    <w:rsid w:val="00752152"/>
    <w:rsid w:val="007522D1"/>
    <w:rsid w:val="007704D6"/>
    <w:rsid w:val="00770FD7"/>
    <w:rsid w:val="00776DC0"/>
    <w:rsid w:val="00782C73"/>
    <w:rsid w:val="00785C3C"/>
    <w:rsid w:val="00786714"/>
    <w:rsid w:val="007870B7"/>
    <w:rsid w:val="007901D1"/>
    <w:rsid w:val="0079101B"/>
    <w:rsid w:val="00793302"/>
    <w:rsid w:val="007B2986"/>
    <w:rsid w:val="007C2C06"/>
    <w:rsid w:val="007C4642"/>
    <w:rsid w:val="007C6745"/>
    <w:rsid w:val="007E0C2F"/>
    <w:rsid w:val="007F143C"/>
    <w:rsid w:val="007F5EAD"/>
    <w:rsid w:val="007F673C"/>
    <w:rsid w:val="00807195"/>
    <w:rsid w:val="00820040"/>
    <w:rsid w:val="00826627"/>
    <w:rsid w:val="00832124"/>
    <w:rsid w:val="00835DDB"/>
    <w:rsid w:val="008648AD"/>
    <w:rsid w:val="0087063F"/>
    <w:rsid w:val="00870B53"/>
    <w:rsid w:val="0088199F"/>
    <w:rsid w:val="0088443E"/>
    <w:rsid w:val="008A7BBA"/>
    <w:rsid w:val="008B6EDC"/>
    <w:rsid w:val="008C6B26"/>
    <w:rsid w:val="008C7AF6"/>
    <w:rsid w:val="00900AEF"/>
    <w:rsid w:val="009019EC"/>
    <w:rsid w:val="00902028"/>
    <w:rsid w:val="009032C7"/>
    <w:rsid w:val="00907D06"/>
    <w:rsid w:val="0092184F"/>
    <w:rsid w:val="00924527"/>
    <w:rsid w:val="00930BD2"/>
    <w:rsid w:val="00931CE6"/>
    <w:rsid w:val="00932A93"/>
    <w:rsid w:val="00932F1A"/>
    <w:rsid w:val="0093798A"/>
    <w:rsid w:val="009406A5"/>
    <w:rsid w:val="0094219F"/>
    <w:rsid w:val="0094240E"/>
    <w:rsid w:val="009448B6"/>
    <w:rsid w:val="00953C1D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00539"/>
    <w:rsid w:val="00A06EE8"/>
    <w:rsid w:val="00A20434"/>
    <w:rsid w:val="00A2719F"/>
    <w:rsid w:val="00A303EB"/>
    <w:rsid w:val="00A35CC2"/>
    <w:rsid w:val="00A37811"/>
    <w:rsid w:val="00A43B25"/>
    <w:rsid w:val="00A50312"/>
    <w:rsid w:val="00A55226"/>
    <w:rsid w:val="00A612DD"/>
    <w:rsid w:val="00A675F9"/>
    <w:rsid w:val="00A7389A"/>
    <w:rsid w:val="00A8172E"/>
    <w:rsid w:val="00A9115B"/>
    <w:rsid w:val="00A970A5"/>
    <w:rsid w:val="00AA257C"/>
    <w:rsid w:val="00AA547E"/>
    <w:rsid w:val="00AA590E"/>
    <w:rsid w:val="00AC2533"/>
    <w:rsid w:val="00AC69E6"/>
    <w:rsid w:val="00AD7384"/>
    <w:rsid w:val="00AE5669"/>
    <w:rsid w:val="00AE7364"/>
    <w:rsid w:val="00AF413A"/>
    <w:rsid w:val="00B0106E"/>
    <w:rsid w:val="00B10977"/>
    <w:rsid w:val="00B163D8"/>
    <w:rsid w:val="00B216F5"/>
    <w:rsid w:val="00B26B4F"/>
    <w:rsid w:val="00B341BE"/>
    <w:rsid w:val="00B35EF3"/>
    <w:rsid w:val="00B40F53"/>
    <w:rsid w:val="00B42137"/>
    <w:rsid w:val="00B7135F"/>
    <w:rsid w:val="00B7733E"/>
    <w:rsid w:val="00B97F7D"/>
    <w:rsid w:val="00BA096A"/>
    <w:rsid w:val="00BA2C66"/>
    <w:rsid w:val="00BA442D"/>
    <w:rsid w:val="00BA4541"/>
    <w:rsid w:val="00BA55E4"/>
    <w:rsid w:val="00BA5F43"/>
    <w:rsid w:val="00BB0B4E"/>
    <w:rsid w:val="00BC0B67"/>
    <w:rsid w:val="00BC2042"/>
    <w:rsid w:val="00BD0BC2"/>
    <w:rsid w:val="00BD3FCE"/>
    <w:rsid w:val="00BE3D57"/>
    <w:rsid w:val="00BF0A49"/>
    <w:rsid w:val="00BF0F45"/>
    <w:rsid w:val="00BF4B47"/>
    <w:rsid w:val="00C0298B"/>
    <w:rsid w:val="00C11775"/>
    <w:rsid w:val="00C3218E"/>
    <w:rsid w:val="00C35962"/>
    <w:rsid w:val="00C445F6"/>
    <w:rsid w:val="00C5725C"/>
    <w:rsid w:val="00C57D48"/>
    <w:rsid w:val="00C61F9A"/>
    <w:rsid w:val="00C62098"/>
    <w:rsid w:val="00C6275E"/>
    <w:rsid w:val="00C71086"/>
    <w:rsid w:val="00C71FE4"/>
    <w:rsid w:val="00C74D61"/>
    <w:rsid w:val="00C74F96"/>
    <w:rsid w:val="00C75759"/>
    <w:rsid w:val="00C82F76"/>
    <w:rsid w:val="00C84177"/>
    <w:rsid w:val="00C93A1A"/>
    <w:rsid w:val="00CB1819"/>
    <w:rsid w:val="00CD49E1"/>
    <w:rsid w:val="00CD5B95"/>
    <w:rsid w:val="00CE5EB7"/>
    <w:rsid w:val="00CF124E"/>
    <w:rsid w:val="00CF2FAF"/>
    <w:rsid w:val="00D060FE"/>
    <w:rsid w:val="00D1089E"/>
    <w:rsid w:val="00D13909"/>
    <w:rsid w:val="00D1649A"/>
    <w:rsid w:val="00D21472"/>
    <w:rsid w:val="00D3797F"/>
    <w:rsid w:val="00D44325"/>
    <w:rsid w:val="00D44D85"/>
    <w:rsid w:val="00D51E42"/>
    <w:rsid w:val="00D53A37"/>
    <w:rsid w:val="00D5494C"/>
    <w:rsid w:val="00D568C0"/>
    <w:rsid w:val="00D65544"/>
    <w:rsid w:val="00D760B9"/>
    <w:rsid w:val="00D7749D"/>
    <w:rsid w:val="00D83A9E"/>
    <w:rsid w:val="00D92DDF"/>
    <w:rsid w:val="00DA04FB"/>
    <w:rsid w:val="00DA098F"/>
    <w:rsid w:val="00DB0023"/>
    <w:rsid w:val="00DB243B"/>
    <w:rsid w:val="00DB35D6"/>
    <w:rsid w:val="00DB3DC8"/>
    <w:rsid w:val="00DD6AB6"/>
    <w:rsid w:val="00DE1EE0"/>
    <w:rsid w:val="00DE2AB0"/>
    <w:rsid w:val="00DE78A8"/>
    <w:rsid w:val="00DF2E44"/>
    <w:rsid w:val="00DF4921"/>
    <w:rsid w:val="00E020A8"/>
    <w:rsid w:val="00E05A2E"/>
    <w:rsid w:val="00E1122F"/>
    <w:rsid w:val="00E167F9"/>
    <w:rsid w:val="00E30F17"/>
    <w:rsid w:val="00E374F7"/>
    <w:rsid w:val="00E3790B"/>
    <w:rsid w:val="00E54ABD"/>
    <w:rsid w:val="00E66C81"/>
    <w:rsid w:val="00E70CA3"/>
    <w:rsid w:val="00E74DBF"/>
    <w:rsid w:val="00E77BC5"/>
    <w:rsid w:val="00E832A7"/>
    <w:rsid w:val="00E84F0E"/>
    <w:rsid w:val="00E87705"/>
    <w:rsid w:val="00EB03CE"/>
    <w:rsid w:val="00EB5C97"/>
    <w:rsid w:val="00EC19EC"/>
    <w:rsid w:val="00EC6849"/>
    <w:rsid w:val="00ED158E"/>
    <w:rsid w:val="00EE4E0C"/>
    <w:rsid w:val="00EE7786"/>
    <w:rsid w:val="00F16981"/>
    <w:rsid w:val="00F30BDF"/>
    <w:rsid w:val="00F31115"/>
    <w:rsid w:val="00F326C8"/>
    <w:rsid w:val="00F34BF2"/>
    <w:rsid w:val="00F36C4B"/>
    <w:rsid w:val="00F67305"/>
    <w:rsid w:val="00F96662"/>
    <w:rsid w:val="00F9748C"/>
    <w:rsid w:val="00FA68BB"/>
    <w:rsid w:val="00FB0F3A"/>
    <w:rsid w:val="00FB3820"/>
    <w:rsid w:val="00FB39CF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4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723E-FE11-48BD-8378-304F130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5</cp:revision>
  <cp:lastPrinted>2023-11-27T21:55:00Z</cp:lastPrinted>
  <dcterms:created xsi:type="dcterms:W3CDTF">2023-11-21T17:48:00Z</dcterms:created>
  <dcterms:modified xsi:type="dcterms:W3CDTF">2023-11-27T21:55:00Z</dcterms:modified>
</cp:coreProperties>
</file>