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EE99" w14:textId="77777777" w:rsidR="00404A62" w:rsidRPr="00770A17" w:rsidRDefault="00404A62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Call Meeting to Order.</w:t>
      </w:r>
    </w:p>
    <w:p w14:paraId="5B3A56D2" w14:textId="77777777" w:rsidR="00404A62" w:rsidRPr="00770A17" w:rsidRDefault="00404A62" w:rsidP="00404A62">
      <w:pPr>
        <w:widowControl w:val="0"/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821A99A" w14:textId="7C7E45F0" w:rsidR="00404A62" w:rsidRPr="00770A17" w:rsidRDefault="009F552C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Establish a quorum and d</w:t>
      </w:r>
      <w:r w:rsidR="00404A62" w:rsidRPr="00770A17">
        <w:rPr>
          <w:rFonts w:ascii="Arial" w:eastAsia="Times New Roman" w:hAnsi="Arial" w:cs="Times New Roman"/>
          <w:sz w:val="24"/>
          <w:szCs w:val="24"/>
        </w:rPr>
        <w:t xml:space="preserve">eclare </w:t>
      </w:r>
      <w:r>
        <w:rPr>
          <w:rFonts w:ascii="Arial" w:eastAsia="Times New Roman" w:hAnsi="Arial" w:cs="Times New Roman"/>
          <w:sz w:val="24"/>
          <w:szCs w:val="24"/>
        </w:rPr>
        <w:t>o</w:t>
      </w:r>
      <w:r w:rsidR="00404A62" w:rsidRPr="00770A17">
        <w:rPr>
          <w:rFonts w:ascii="Arial" w:eastAsia="Times New Roman" w:hAnsi="Arial" w:cs="Times New Roman"/>
          <w:sz w:val="24"/>
          <w:szCs w:val="24"/>
        </w:rPr>
        <w:t xml:space="preserve">pen </w:t>
      </w:r>
      <w:r>
        <w:rPr>
          <w:rFonts w:ascii="Arial" w:eastAsia="Times New Roman" w:hAnsi="Arial" w:cs="Times New Roman"/>
          <w:sz w:val="24"/>
          <w:szCs w:val="24"/>
        </w:rPr>
        <w:t>s</w:t>
      </w:r>
      <w:r w:rsidR="00404A62" w:rsidRPr="00770A17">
        <w:rPr>
          <w:rFonts w:ascii="Arial" w:eastAsia="Times New Roman" w:hAnsi="Arial" w:cs="Times New Roman"/>
          <w:sz w:val="24"/>
          <w:szCs w:val="24"/>
        </w:rPr>
        <w:t>ession.</w:t>
      </w:r>
    </w:p>
    <w:p w14:paraId="6E7467B0" w14:textId="77777777" w:rsidR="00404A62" w:rsidRPr="00770A17" w:rsidRDefault="00404A62" w:rsidP="00404A62">
      <w:pPr>
        <w:widowControl w:val="0"/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0EB6910" w14:textId="71D27DAB" w:rsidR="00C57D48" w:rsidRDefault="00404A62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Invocation</w:t>
      </w:r>
      <w:r w:rsidR="00FB3820">
        <w:rPr>
          <w:rFonts w:ascii="Arial" w:eastAsia="Times New Roman" w:hAnsi="Arial" w:cs="Times New Roman"/>
          <w:sz w:val="24"/>
          <w:szCs w:val="24"/>
        </w:rPr>
        <w:t>.</w:t>
      </w:r>
    </w:p>
    <w:p w14:paraId="332D5FEC" w14:textId="77777777" w:rsidR="00087A10" w:rsidRDefault="00087A10" w:rsidP="00087A10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4420DCCB" w14:textId="332BEA74" w:rsidR="00087A10" w:rsidRDefault="00087A10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Public Comments</w:t>
      </w:r>
      <w:r w:rsidR="00FB3820">
        <w:rPr>
          <w:rFonts w:ascii="Arial" w:eastAsia="Times New Roman" w:hAnsi="Arial" w:cs="Times New Roman"/>
          <w:sz w:val="24"/>
          <w:szCs w:val="24"/>
        </w:rPr>
        <w:t>.</w:t>
      </w:r>
    </w:p>
    <w:p w14:paraId="02A39CC0" w14:textId="77777777" w:rsidR="003D16A1" w:rsidRDefault="003D16A1" w:rsidP="003D16A1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90A846B" w14:textId="5DBDFCD9" w:rsidR="00310AA7" w:rsidRDefault="00793302" w:rsidP="0078182E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 w:rsidRPr="00691D27">
        <w:rPr>
          <w:rFonts w:ascii="Arial" w:eastAsia="Times New Roman" w:hAnsi="Arial" w:cs="Times New Roman"/>
          <w:sz w:val="24"/>
          <w:szCs w:val="24"/>
        </w:rPr>
        <w:t xml:space="preserve">Carrollton Regional Medical Center </w:t>
      </w:r>
      <w:r w:rsidR="00404A62" w:rsidRPr="00691D27">
        <w:rPr>
          <w:rFonts w:ascii="Arial" w:eastAsia="Times New Roman" w:hAnsi="Arial" w:cs="Times New Roman"/>
          <w:sz w:val="24"/>
          <w:szCs w:val="24"/>
        </w:rPr>
        <w:t>Report</w:t>
      </w:r>
      <w:r w:rsidRPr="00691D27">
        <w:rPr>
          <w:rFonts w:ascii="Arial" w:eastAsia="Times New Roman" w:hAnsi="Arial" w:cs="Times New Roman"/>
          <w:sz w:val="24"/>
          <w:szCs w:val="24"/>
        </w:rPr>
        <w:t xml:space="preserve">, </w:t>
      </w:r>
      <w:r w:rsidR="002774A3">
        <w:rPr>
          <w:rFonts w:ascii="Arial" w:eastAsia="Times New Roman" w:hAnsi="Arial" w:cs="Times New Roman"/>
          <w:sz w:val="24"/>
          <w:szCs w:val="24"/>
        </w:rPr>
        <w:t>Caleb O’Rear, CEO CRMC</w:t>
      </w:r>
      <w:r w:rsidR="00FB3820" w:rsidRPr="00691D27">
        <w:rPr>
          <w:rFonts w:ascii="Arial" w:eastAsia="Times New Roman" w:hAnsi="Arial" w:cs="Times New Roman"/>
          <w:sz w:val="24"/>
          <w:szCs w:val="24"/>
        </w:rPr>
        <w:t>.</w:t>
      </w:r>
    </w:p>
    <w:p w14:paraId="5C99E6EC" w14:textId="77777777" w:rsidR="0065517A" w:rsidRDefault="0065517A" w:rsidP="0065517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720E4589" w14:textId="1F080CC5" w:rsidR="002C5A5E" w:rsidRDefault="00387309" w:rsidP="002C5A5E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September</w:t>
      </w:r>
      <w:r w:rsidR="00ED2806">
        <w:rPr>
          <w:rFonts w:ascii="Arial" w:eastAsia="Times New Roman" w:hAnsi="Arial" w:cs="Times New Roman"/>
          <w:sz w:val="24"/>
          <w:szCs w:val="24"/>
        </w:rPr>
        <w:t xml:space="preserve"> </w:t>
      </w:r>
      <w:r w:rsidR="000D3817">
        <w:rPr>
          <w:rFonts w:ascii="Arial" w:eastAsia="Times New Roman" w:hAnsi="Arial" w:cs="Times New Roman"/>
          <w:sz w:val="24"/>
          <w:szCs w:val="24"/>
        </w:rPr>
        <w:t>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 xml:space="preserve"> Financial</w:t>
      </w:r>
      <w:r w:rsidR="002C5A5E">
        <w:rPr>
          <w:rFonts w:ascii="Arial" w:eastAsia="Times New Roman" w:hAnsi="Arial" w:cs="Times New Roman"/>
          <w:sz w:val="24"/>
          <w:szCs w:val="24"/>
        </w:rPr>
        <w:t xml:space="preserve">s and 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>Leasing Report</w:t>
      </w:r>
      <w:r w:rsidR="002C5A5E">
        <w:rPr>
          <w:rFonts w:ascii="Arial" w:eastAsia="Times New Roman" w:hAnsi="Arial" w:cs="Times New Roman"/>
          <w:sz w:val="24"/>
          <w:szCs w:val="24"/>
        </w:rPr>
        <w:t xml:space="preserve"> – </w:t>
      </w:r>
      <w:r w:rsidR="00255B53">
        <w:rPr>
          <w:rFonts w:ascii="Arial" w:eastAsia="Times New Roman" w:hAnsi="Arial" w:cs="Times New Roman"/>
          <w:sz w:val="24"/>
          <w:szCs w:val="24"/>
        </w:rPr>
        <w:t>Deana Incremona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>, Property Manager</w:t>
      </w:r>
      <w:r w:rsidR="002C5A5E">
        <w:rPr>
          <w:rFonts w:ascii="Arial" w:eastAsia="Times New Roman" w:hAnsi="Arial" w:cs="Times New Roman"/>
          <w:sz w:val="24"/>
          <w:szCs w:val="24"/>
        </w:rPr>
        <w:t xml:space="preserve"> 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 xml:space="preserve">for </w:t>
      </w:r>
      <w:r w:rsidR="002C5A5E">
        <w:rPr>
          <w:rFonts w:ascii="Arial" w:eastAsia="Times New Roman" w:hAnsi="Arial" w:cs="Times New Roman"/>
          <w:sz w:val="24"/>
          <w:szCs w:val="24"/>
        </w:rPr>
        <w:t>Dominus Commercial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>.</w:t>
      </w:r>
    </w:p>
    <w:p w14:paraId="25DE3E74" w14:textId="77777777" w:rsidR="002645D5" w:rsidRDefault="002645D5" w:rsidP="002645D5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4C8D3800" w14:textId="5DF04AB0" w:rsidR="0058472A" w:rsidRDefault="0058472A" w:rsidP="0058472A">
      <w:pPr>
        <w:widowControl w:val="0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 Metrocrest Hospital Authority Chief Executive Officer Report, John Mahalik</w:t>
      </w:r>
    </w:p>
    <w:p w14:paraId="60AA32A9" w14:textId="77777777" w:rsidR="0058472A" w:rsidRPr="00770A17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7C66755A" w14:textId="035C15CD" w:rsidR="0058472A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a.</w:t>
      </w:r>
      <w:r w:rsidRPr="00770A17"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 xml:space="preserve">MHA Financial Statements for </w:t>
      </w:r>
      <w:r w:rsidR="00387309">
        <w:rPr>
          <w:rFonts w:ascii="Arial" w:eastAsia="Times New Roman" w:hAnsi="Arial" w:cs="Times New Roman"/>
          <w:sz w:val="24"/>
          <w:szCs w:val="24"/>
        </w:rPr>
        <w:t>September</w:t>
      </w:r>
      <w:r w:rsidR="000D3817">
        <w:rPr>
          <w:rFonts w:ascii="Arial" w:eastAsia="Times New Roman" w:hAnsi="Arial" w:cs="Times New Roman"/>
          <w:sz w:val="24"/>
          <w:szCs w:val="24"/>
        </w:rPr>
        <w:t xml:space="preserve"> 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r>
        <w:rPr>
          <w:rFonts w:ascii="Arial" w:eastAsia="Times New Roman" w:hAnsi="Arial" w:cs="Times New Roman"/>
          <w:sz w:val="24"/>
          <w:szCs w:val="24"/>
        </w:rPr>
        <w:t>.</w:t>
      </w:r>
    </w:p>
    <w:p w14:paraId="0165F3E9" w14:textId="3F4AD9BB" w:rsidR="005E3E56" w:rsidRDefault="008E7425" w:rsidP="005E3E56">
      <w:pPr>
        <w:widowControl w:val="0"/>
        <w:spacing w:before="0" w:beforeAutospacing="0" w:after="0" w:afterAutospacing="0"/>
        <w:ind w:left="144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b</w:t>
      </w:r>
      <w:r w:rsidR="0058472A">
        <w:rPr>
          <w:rFonts w:ascii="Arial" w:eastAsia="Times New Roman" w:hAnsi="Arial" w:cs="Times New Roman"/>
          <w:sz w:val="24"/>
          <w:szCs w:val="24"/>
        </w:rPr>
        <w:t>.</w:t>
      </w:r>
      <w:r w:rsidR="0058472A">
        <w:rPr>
          <w:rFonts w:ascii="Arial" w:eastAsia="Times New Roman" w:hAnsi="Arial" w:cs="Times New Roman"/>
          <w:sz w:val="24"/>
          <w:szCs w:val="24"/>
        </w:rPr>
        <w:tab/>
        <w:t>COO Report, Krista Weinstein</w:t>
      </w:r>
      <w:r w:rsidR="0065517A">
        <w:rPr>
          <w:rFonts w:ascii="Arial" w:eastAsia="Times New Roman" w:hAnsi="Arial" w:cs="Times New Roman"/>
          <w:sz w:val="24"/>
          <w:szCs w:val="24"/>
        </w:rPr>
        <w:t>.</w:t>
      </w:r>
    </w:p>
    <w:p w14:paraId="132B59F0" w14:textId="77777777" w:rsidR="0058472A" w:rsidRDefault="0058472A" w:rsidP="0058472A">
      <w:pPr>
        <w:widowControl w:val="0"/>
        <w:spacing w:before="0" w:beforeAutospacing="0" w:after="0" w:afterAutospacing="0"/>
        <w:ind w:left="1440" w:hanging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DBF20C1" w14:textId="1537AD42" w:rsidR="0058472A" w:rsidRDefault="0058472A" w:rsidP="0058472A">
      <w:pPr>
        <w:widowControl w:val="0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 </w:t>
      </w:r>
      <w:proofErr w:type="gramStart"/>
      <w:r w:rsidRPr="00770A17">
        <w:rPr>
          <w:rFonts w:ascii="Arial" w:eastAsia="Times New Roman" w:hAnsi="Arial" w:cs="Times New Roman"/>
          <w:sz w:val="24"/>
          <w:szCs w:val="24"/>
        </w:rPr>
        <w:t>Tak</w:t>
      </w:r>
      <w:r w:rsidR="009A13FF">
        <w:rPr>
          <w:rFonts w:ascii="Arial" w:eastAsia="Times New Roman" w:hAnsi="Arial" w:cs="Times New Roman"/>
          <w:sz w:val="24"/>
          <w:szCs w:val="24"/>
        </w:rPr>
        <w:t>e</w:t>
      </w:r>
      <w:r w:rsidRPr="00770A17">
        <w:rPr>
          <w:rFonts w:ascii="Arial" w:eastAsia="Times New Roman" w:hAnsi="Arial" w:cs="Times New Roman"/>
          <w:sz w:val="24"/>
          <w:szCs w:val="24"/>
        </w:rPr>
        <w:t xml:space="preserve"> Action</w:t>
      </w:r>
      <w:proofErr w:type="gramEnd"/>
      <w:r w:rsidRPr="00770A17">
        <w:rPr>
          <w:rFonts w:ascii="Arial" w:eastAsia="Times New Roman" w:hAnsi="Arial" w:cs="Times New Roman"/>
          <w:sz w:val="24"/>
          <w:szCs w:val="24"/>
        </w:rPr>
        <w:t xml:space="preserve"> on Consent Agenda Item</w:t>
      </w:r>
      <w:r>
        <w:rPr>
          <w:rFonts w:ascii="Arial" w:eastAsia="Times New Roman" w:hAnsi="Arial" w:cs="Times New Roman"/>
          <w:sz w:val="24"/>
          <w:szCs w:val="24"/>
        </w:rPr>
        <w:t>s</w:t>
      </w:r>
      <w:r w:rsidRPr="00770A17">
        <w:rPr>
          <w:rFonts w:ascii="Arial" w:eastAsia="Times New Roman" w:hAnsi="Arial" w:cs="Times New Roman"/>
          <w:sz w:val="24"/>
          <w:szCs w:val="24"/>
        </w:rPr>
        <w:t>.</w:t>
      </w:r>
    </w:p>
    <w:p w14:paraId="5858893E" w14:textId="77777777" w:rsidR="0058472A" w:rsidRPr="00770A17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795F68C" w14:textId="33D4ECE7" w:rsidR="0058472A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a.</w:t>
      </w:r>
      <w:r w:rsidRPr="00770A17">
        <w:rPr>
          <w:rFonts w:ascii="Arial" w:eastAsia="Times New Roman" w:hAnsi="Arial" w:cs="Times New Roman"/>
          <w:sz w:val="24"/>
          <w:szCs w:val="24"/>
        </w:rPr>
        <w:tab/>
        <w:t xml:space="preserve">Approve Minutes of </w:t>
      </w:r>
      <w:r w:rsidR="00387309">
        <w:rPr>
          <w:rFonts w:ascii="Arial" w:eastAsia="Times New Roman" w:hAnsi="Arial" w:cs="Times New Roman"/>
          <w:sz w:val="24"/>
          <w:szCs w:val="24"/>
        </w:rPr>
        <w:t>September 30</w:t>
      </w:r>
      <w:r w:rsidR="0065517A">
        <w:rPr>
          <w:rFonts w:ascii="Arial" w:eastAsia="Times New Roman" w:hAnsi="Arial" w:cs="Times New Roman"/>
          <w:sz w:val="24"/>
          <w:szCs w:val="24"/>
        </w:rPr>
        <w:t>,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Times New Roman"/>
          <w:sz w:val="24"/>
          <w:szCs w:val="24"/>
        </w:rPr>
        <w:t>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proofErr w:type="gramEnd"/>
      <w:r>
        <w:rPr>
          <w:rFonts w:ascii="Arial" w:eastAsia="Times New Roman" w:hAnsi="Arial" w:cs="Times New Roman"/>
          <w:sz w:val="24"/>
          <w:szCs w:val="24"/>
        </w:rPr>
        <w:t xml:space="preserve"> </w:t>
      </w:r>
      <w:r w:rsidRPr="00770A17">
        <w:rPr>
          <w:rFonts w:ascii="Arial" w:eastAsia="Times New Roman" w:hAnsi="Arial" w:cs="Times New Roman"/>
          <w:sz w:val="24"/>
          <w:szCs w:val="24"/>
        </w:rPr>
        <w:t>Monthly Meeting</w:t>
      </w:r>
      <w:r>
        <w:rPr>
          <w:rFonts w:ascii="Arial" w:eastAsia="Times New Roman" w:hAnsi="Arial" w:cs="Times New Roman"/>
          <w:sz w:val="24"/>
          <w:szCs w:val="24"/>
        </w:rPr>
        <w:t>.</w:t>
      </w:r>
    </w:p>
    <w:p w14:paraId="00189B27" w14:textId="4B04D0FA" w:rsidR="005E3E56" w:rsidRDefault="0058472A" w:rsidP="005E3E56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b</w:t>
      </w:r>
      <w:proofErr w:type="gramStart"/>
      <w:r>
        <w:rPr>
          <w:rFonts w:ascii="Arial" w:eastAsia="Times New Roman" w:hAnsi="Arial" w:cs="Times New Roman"/>
          <w:sz w:val="24"/>
          <w:szCs w:val="24"/>
        </w:rPr>
        <w:t xml:space="preserve">. </w:t>
      </w:r>
      <w:r>
        <w:rPr>
          <w:rFonts w:ascii="Arial" w:eastAsia="Times New Roman" w:hAnsi="Arial" w:cs="Times New Roman"/>
          <w:sz w:val="24"/>
          <w:szCs w:val="24"/>
        </w:rPr>
        <w:tab/>
        <w:t>Approve</w:t>
      </w:r>
      <w:proofErr w:type="gramEnd"/>
      <w:r>
        <w:rPr>
          <w:rFonts w:ascii="Arial" w:eastAsia="Times New Roman" w:hAnsi="Arial" w:cs="Times New Roman"/>
          <w:sz w:val="24"/>
          <w:szCs w:val="24"/>
        </w:rPr>
        <w:t xml:space="preserve"> MHA Financial Statements for </w:t>
      </w:r>
      <w:r w:rsidR="00387309">
        <w:rPr>
          <w:rFonts w:ascii="Arial" w:eastAsia="Times New Roman" w:hAnsi="Arial" w:cs="Times New Roman"/>
          <w:sz w:val="24"/>
          <w:szCs w:val="24"/>
        </w:rPr>
        <w:t>September</w:t>
      </w:r>
      <w:r>
        <w:rPr>
          <w:rFonts w:ascii="Arial" w:eastAsia="Times New Roman" w:hAnsi="Arial" w:cs="Times New Roman"/>
          <w:sz w:val="24"/>
          <w:szCs w:val="24"/>
        </w:rPr>
        <w:t xml:space="preserve"> 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r>
        <w:rPr>
          <w:rFonts w:ascii="Arial" w:eastAsia="Times New Roman" w:hAnsi="Arial" w:cs="Times New Roman"/>
          <w:sz w:val="24"/>
          <w:szCs w:val="24"/>
        </w:rPr>
        <w:t>.</w:t>
      </w:r>
    </w:p>
    <w:p w14:paraId="77D0CAAC" w14:textId="3B81DC92" w:rsidR="00CD5B95" w:rsidRDefault="00CD5B95" w:rsidP="00057BF4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1E2A25D" w14:textId="7C4C3C80" w:rsidR="002C5A5E" w:rsidRPr="002C5A5E" w:rsidRDefault="008E7425" w:rsidP="002C5A5E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proofErr w:type="gramStart"/>
      <w:r w:rsidR="002C5A5E" w:rsidRPr="002C5A5E">
        <w:rPr>
          <w:rFonts w:ascii="Arial" w:hAnsi="Arial" w:cs="Arial"/>
          <w:sz w:val="24"/>
          <w:szCs w:val="24"/>
        </w:rPr>
        <w:t>.</w:t>
      </w:r>
      <w:r w:rsidR="002C5A5E" w:rsidRPr="002C5A5E">
        <w:rPr>
          <w:rFonts w:ascii="Arial" w:hAnsi="Arial" w:cs="Arial"/>
          <w:sz w:val="24"/>
          <w:szCs w:val="24"/>
        </w:rPr>
        <w:tab/>
      </w:r>
      <w:r w:rsidR="00A20434" w:rsidRPr="002C5A5E">
        <w:rPr>
          <w:rFonts w:ascii="Arial" w:hAnsi="Arial" w:cs="Arial"/>
          <w:sz w:val="24"/>
          <w:szCs w:val="24"/>
        </w:rPr>
        <w:t xml:space="preserve"> </w:t>
      </w:r>
      <w:r w:rsidR="002C5A5E" w:rsidRPr="002C5A5E">
        <w:rPr>
          <w:rFonts w:ascii="Arial" w:hAnsi="Arial" w:cs="Arial"/>
          <w:sz w:val="24"/>
          <w:szCs w:val="24"/>
        </w:rPr>
        <w:t>Designation</w:t>
      </w:r>
      <w:proofErr w:type="gramEnd"/>
      <w:r w:rsidR="002C5A5E" w:rsidRPr="002C5A5E">
        <w:rPr>
          <w:rFonts w:ascii="Arial" w:hAnsi="Arial" w:cs="Arial"/>
          <w:sz w:val="24"/>
          <w:szCs w:val="24"/>
        </w:rPr>
        <w:t xml:space="preserve"> of Purely Consulting Expert</w:t>
      </w:r>
    </w:p>
    <w:p w14:paraId="4E7BA965" w14:textId="77777777" w:rsidR="002C5A5E" w:rsidRDefault="002C5A5E" w:rsidP="002C5A5E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61C814B" w14:textId="307648C7" w:rsidR="005E3E56" w:rsidRPr="005E3E56" w:rsidRDefault="002C5A5E" w:rsidP="005E3E56">
      <w:pPr>
        <w:pStyle w:val="ListParagraph"/>
        <w:widowControl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770A17">
        <w:rPr>
          <w:rFonts w:ascii="Arial" w:hAnsi="Arial" w:cs="Arial"/>
          <w:sz w:val="24"/>
          <w:szCs w:val="24"/>
        </w:rPr>
        <w:t xml:space="preserve">he Chair designates </w:t>
      </w:r>
      <w:r w:rsidR="00FC4931">
        <w:rPr>
          <w:rFonts w:ascii="Arial" w:hAnsi="Arial" w:cs="Arial"/>
          <w:sz w:val="24"/>
          <w:szCs w:val="24"/>
          <w:lang w:val="en"/>
        </w:rPr>
        <w:t>David Margulies</w:t>
      </w:r>
      <w:r w:rsidRPr="00770A17">
        <w:rPr>
          <w:rFonts w:ascii="Arial" w:hAnsi="Arial" w:cs="Arial"/>
          <w:sz w:val="24"/>
          <w:szCs w:val="24"/>
          <w:lang w:val="en"/>
        </w:rPr>
        <w:t>, The Margulies Communication Group,</w:t>
      </w:r>
      <w:r>
        <w:rPr>
          <w:rFonts w:ascii="Arial" w:hAnsi="Arial" w:cs="Arial"/>
          <w:sz w:val="24"/>
          <w:szCs w:val="24"/>
          <w:lang w:val="en"/>
        </w:rPr>
        <w:t xml:space="preserve"> </w:t>
      </w:r>
      <w:r w:rsidRPr="00770A17">
        <w:rPr>
          <w:rFonts w:ascii="Arial" w:hAnsi="Arial" w:cs="Arial"/>
          <w:sz w:val="24"/>
          <w:szCs w:val="24"/>
        </w:rPr>
        <w:t>as a Purely Consulting Expert within the meaning of the 1st sentence of Rule 192.3(e) and the 1</w:t>
      </w:r>
      <w:r w:rsidRPr="00770A17">
        <w:rPr>
          <w:rFonts w:ascii="Arial" w:hAnsi="Arial" w:cs="Arial"/>
          <w:sz w:val="24"/>
          <w:szCs w:val="24"/>
          <w:vertAlign w:val="superscript"/>
        </w:rPr>
        <w:t xml:space="preserve">st </w:t>
      </w:r>
      <w:r w:rsidRPr="00770A17">
        <w:rPr>
          <w:rFonts w:ascii="Arial" w:hAnsi="Arial" w:cs="Arial"/>
          <w:sz w:val="24"/>
          <w:szCs w:val="24"/>
        </w:rPr>
        <w:t>Comment to Rule 195 of the Texas Rules of Civil Procedure.</w:t>
      </w:r>
    </w:p>
    <w:p w14:paraId="0D5498FF" w14:textId="3E57BF1C" w:rsidR="00A20434" w:rsidRDefault="00A20434" w:rsidP="00A20434">
      <w:pPr>
        <w:widowControl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14:paraId="49D152F5" w14:textId="1773B804" w:rsidR="005E3E56" w:rsidRPr="005E3E56" w:rsidRDefault="005E3E56" w:rsidP="005E3E56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5E3E56">
        <w:rPr>
          <w:rFonts w:ascii="Arial" w:hAnsi="Arial" w:cs="Arial"/>
          <w:sz w:val="24"/>
          <w:szCs w:val="24"/>
        </w:rPr>
        <w:t xml:space="preserve">     </w:t>
      </w:r>
      <w:r w:rsidRPr="005E3E56">
        <w:rPr>
          <w:rFonts w:ascii="Arial" w:eastAsia="Times New Roman" w:hAnsi="Arial" w:cs="Times New Roman"/>
          <w:sz w:val="24"/>
          <w:szCs w:val="24"/>
        </w:rPr>
        <w:t xml:space="preserve">Consider and </w:t>
      </w:r>
      <w:proofErr w:type="gramStart"/>
      <w:r w:rsidRPr="005E3E56">
        <w:rPr>
          <w:rFonts w:ascii="Arial" w:eastAsia="Times New Roman" w:hAnsi="Arial" w:cs="Times New Roman"/>
          <w:sz w:val="24"/>
          <w:szCs w:val="24"/>
        </w:rPr>
        <w:t>take action</w:t>
      </w:r>
      <w:proofErr w:type="gramEnd"/>
      <w:r w:rsidRPr="005E3E56">
        <w:rPr>
          <w:rFonts w:ascii="Arial" w:eastAsia="Times New Roman" w:hAnsi="Arial" w:cs="Times New Roman"/>
          <w:sz w:val="24"/>
          <w:szCs w:val="24"/>
        </w:rPr>
        <w:t>, if needed, to approve funding for Save and Supported Texas Schools to Carrollton-Farmers Branch ISD in an amount to be determined by the Board of Directors and contingent upon the execution of the Authority’s Interlocal Agreement.</w:t>
      </w:r>
    </w:p>
    <w:p w14:paraId="21A615CC" w14:textId="77777777" w:rsidR="00404A62" w:rsidRPr="00770A17" w:rsidRDefault="00404A62" w:rsidP="00404A62">
      <w:pPr>
        <w:pStyle w:val="ListParagraph"/>
        <w:widowControl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4624F6B3" w14:textId="089681A6" w:rsidR="002C5A5E" w:rsidRPr="009A13FF" w:rsidRDefault="009A13FF" w:rsidP="002C5A5E">
      <w:pPr>
        <w:widowControl w:val="0"/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1</w:t>
      </w:r>
      <w:r w:rsidR="005E3E56">
        <w:rPr>
          <w:rFonts w:ascii="Arial" w:eastAsia="Times New Roman" w:hAnsi="Arial" w:cs="Times New Roman"/>
          <w:sz w:val="24"/>
          <w:szCs w:val="24"/>
        </w:rPr>
        <w:t>1</w:t>
      </w:r>
      <w:r w:rsidR="002C5A5E">
        <w:rPr>
          <w:rFonts w:ascii="Arial" w:eastAsia="Times New Roman" w:hAnsi="Arial" w:cs="Times New Roman"/>
          <w:sz w:val="24"/>
          <w:szCs w:val="24"/>
        </w:rPr>
        <w:t>.</w:t>
      </w:r>
      <w:r w:rsidR="002C5A5E">
        <w:rPr>
          <w:rFonts w:ascii="Arial" w:eastAsia="Times New Roman" w:hAnsi="Arial" w:cs="Times New Roman"/>
          <w:sz w:val="24"/>
          <w:szCs w:val="24"/>
        </w:rPr>
        <w:tab/>
      </w:r>
      <w:r w:rsidR="002C5A5E" w:rsidRPr="009A13FF">
        <w:rPr>
          <w:rFonts w:ascii="Arial" w:eastAsia="Times New Roman" w:hAnsi="Arial" w:cs="Times New Roman"/>
          <w:sz w:val="24"/>
          <w:szCs w:val="24"/>
        </w:rPr>
        <w:t xml:space="preserve">Declare Executive Session pursuant to §551 of the Texas Government </w:t>
      </w:r>
      <w:r w:rsidR="002C5A5E" w:rsidRPr="009A13FF">
        <w:rPr>
          <w:rFonts w:ascii="Arial" w:eastAsia="Times New Roman" w:hAnsi="Arial" w:cs="Times New Roman"/>
          <w:sz w:val="24"/>
          <w:szCs w:val="24"/>
        </w:rPr>
        <w:br/>
        <w:t>Code.</w:t>
      </w:r>
    </w:p>
    <w:p w14:paraId="13190626" w14:textId="77777777" w:rsidR="002C5A5E" w:rsidRDefault="002C5A5E" w:rsidP="002C5A5E">
      <w:pPr>
        <w:ind w:left="720"/>
        <w:rPr>
          <w:rFonts w:ascii="Arial" w:eastAsia="Times New Roman" w:hAnsi="Arial" w:cs="Times New Roman"/>
          <w:sz w:val="24"/>
          <w:szCs w:val="24"/>
        </w:rPr>
      </w:pPr>
      <w:r w:rsidRPr="002E6133">
        <w:rPr>
          <w:rFonts w:ascii="Arial" w:eastAsia="Times New Roman" w:hAnsi="Arial" w:cs="Times New Roman"/>
          <w:sz w:val="24"/>
          <w:szCs w:val="24"/>
        </w:rPr>
        <w:t>The Board of Directors may meet in Executive Session to deliberate the lease or sale of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 w:rsidRPr="002E6133">
        <w:rPr>
          <w:rFonts w:ascii="Arial" w:eastAsia="Times New Roman" w:hAnsi="Arial" w:cs="Times New Roman"/>
          <w:sz w:val="24"/>
          <w:szCs w:val="24"/>
        </w:rPr>
        <w:t xml:space="preserve">real property pursuant to §551.072 of the Texas Government Code; to consult with its attorney under §551.071 of the Texas Government Code; or to </w:t>
      </w:r>
      <w:r w:rsidRPr="002E6133">
        <w:rPr>
          <w:rFonts w:ascii="Arial" w:eastAsia="Times New Roman" w:hAnsi="Arial" w:cs="Times New Roman"/>
          <w:sz w:val="24"/>
          <w:szCs w:val="24"/>
        </w:rPr>
        <w:lastRenderedPageBreak/>
        <w:t xml:space="preserve">deliberate the appointment, employment, evaluation, or duties of an employee under section 551.074.  </w:t>
      </w:r>
    </w:p>
    <w:p w14:paraId="16411CF6" w14:textId="2439CF48" w:rsidR="00D34110" w:rsidRDefault="00A675F9" w:rsidP="00ED2806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1</w:t>
      </w:r>
      <w:r w:rsidR="005E3E56">
        <w:rPr>
          <w:rFonts w:ascii="Arial" w:eastAsia="Times New Roman" w:hAnsi="Arial" w:cs="Times New Roman"/>
          <w:sz w:val="24"/>
          <w:szCs w:val="24"/>
        </w:rPr>
        <w:t>2</w:t>
      </w:r>
      <w:r>
        <w:rPr>
          <w:rFonts w:ascii="Arial" w:eastAsia="Times New Roman" w:hAnsi="Arial" w:cs="Times New Roman"/>
          <w:sz w:val="24"/>
          <w:szCs w:val="24"/>
        </w:rPr>
        <w:t>.</w:t>
      </w:r>
      <w:r>
        <w:rPr>
          <w:rFonts w:ascii="Arial" w:eastAsia="Times New Roman" w:hAnsi="Arial" w:cs="Times New Roman"/>
          <w:sz w:val="24"/>
          <w:szCs w:val="24"/>
        </w:rPr>
        <w:tab/>
      </w:r>
      <w:r w:rsidR="002C5A5E" w:rsidRPr="00770A17">
        <w:rPr>
          <w:rFonts w:ascii="Arial" w:eastAsia="Times New Roman" w:hAnsi="Arial" w:cs="Times New Roman"/>
          <w:sz w:val="24"/>
          <w:szCs w:val="24"/>
        </w:rPr>
        <w:t>Return to Open Session</w:t>
      </w:r>
      <w:r w:rsidR="002C5A5E">
        <w:rPr>
          <w:rFonts w:ascii="Arial" w:eastAsia="Times New Roman" w:hAnsi="Arial" w:cs="Times New Roman"/>
          <w:sz w:val="24"/>
          <w:szCs w:val="24"/>
        </w:rPr>
        <w:t>.</w:t>
      </w:r>
    </w:p>
    <w:p w14:paraId="2BDF31A8" w14:textId="77777777" w:rsidR="000F273E" w:rsidRDefault="000F273E" w:rsidP="00ED2806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F1E7160" w14:textId="01B0EEAA" w:rsidR="00385152" w:rsidRPr="00A675F9" w:rsidRDefault="00A675F9" w:rsidP="00A675F9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E3E5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 w:rsidR="00385152" w:rsidRPr="00A675F9">
        <w:rPr>
          <w:rFonts w:ascii="Arial" w:hAnsi="Arial" w:cs="Arial"/>
          <w:sz w:val="24"/>
          <w:szCs w:val="24"/>
        </w:rPr>
        <w:t xml:space="preserve">     Ask for Comments</w:t>
      </w:r>
      <w:r w:rsidR="00385152" w:rsidRPr="00A675F9">
        <w:rPr>
          <w:rFonts w:ascii="Arial" w:eastAsia="Times New Roman" w:hAnsi="Arial" w:cs="Times New Roman"/>
          <w:sz w:val="24"/>
          <w:szCs w:val="24"/>
        </w:rPr>
        <w:t xml:space="preserve"> from Board Member and Staff</w:t>
      </w:r>
      <w:r w:rsidR="00C0298B" w:rsidRPr="00A675F9">
        <w:rPr>
          <w:rFonts w:ascii="Arial" w:eastAsia="Times New Roman" w:hAnsi="Arial" w:cs="Times New Roman"/>
          <w:sz w:val="24"/>
          <w:szCs w:val="24"/>
        </w:rPr>
        <w:t>.</w:t>
      </w:r>
    </w:p>
    <w:p w14:paraId="637D8964" w14:textId="77777777" w:rsidR="0071456B" w:rsidRPr="0071456B" w:rsidRDefault="0071456B" w:rsidP="0071456B">
      <w:pPr>
        <w:keepLines/>
        <w:widowControl w:val="0"/>
        <w:spacing w:before="0" w:beforeAutospacing="0" w:after="0" w:afterAutospacing="0"/>
        <w:outlineLvl w:val="0"/>
        <w:rPr>
          <w:rFonts w:ascii="Arial" w:eastAsia="Times New Roman" w:hAnsi="Arial" w:cs="Times New Roman"/>
          <w:sz w:val="24"/>
          <w:szCs w:val="24"/>
        </w:rPr>
      </w:pPr>
    </w:p>
    <w:p w14:paraId="6D4650A3" w14:textId="2568E752" w:rsidR="006E489F" w:rsidRDefault="00A675F9" w:rsidP="00A675F9">
      <w:pPr>
        <w:keepLines/>
        <w:widowControl w:val="0"/>
        <w:spacing w:before="0" w:beforeAutospacing="0" w:after="0" w:afterAutospacing="0"/>
        <w:jc w:val="both"/>
        <w:outlineLvl w:val="0"/>
      </w:pPr>
      <w:r>
        <w:rPr>
          <w:rFonts w:ascii="Arial" w:eastAsia="Times New Roman" w:hAnsi="Arial" w:cs="Times New Roman"/>
          <w:sz w:val="24"/>
          <w:szCs w:val="24"/>
        </w:rPr>
        <w:t>1</w:t>
      </w:r>
      <w:r w:rsidR="005E3E56">
        <w:rPr>
          <w:rFonts w:ascii="Arial" w:eastAsia="Times New Roman" w:hAnsi="Arial" w:cs="Times New Roman"/>
          <w:sz w:val="24"/>
          <w:szCs w:val="24"/>
        </w:rPr>
        <w:t>4</w:t>
      </w:r>
      <w:r>
        <w:rPr>
          <w:rFonts w:ascii="Arial" w:eastAsia="Times New Roman" w:hAnsi="Arial" w:cs="Times New Roman"/>
          <w:sz w:val="24"/>
          <w:szCs w:val="24"/>
        </w:rPr>
        <w:t>.</w:t>
      </w:r>
      <w:r w:rsidR="0051060C" w:rsidRPr="00A675F9">
        <w:rPr>
          <w:rFonts w:ascii="Arial" w:eastAsia="Times New Roman" w:hAnsi="Arial" w:cs="Times New Roman"/>
          <w:sz w:val="24"/>
          <w:szCs w:val="24"/>
        </w:rPr>
        <w:t xml:space="preserve">     Declare Meeting Adjourned</w:t>
      </w:r>
      <w:r w:rsidR="005B29EB" w:rsidRPr="00A675F9">
        <w:rPr>
          <w:rFonts w:ascii="Arial" w:eastAsia="Times New Roman" w:hAnsi="Arial" w:cs="Times New Roman"/>
          <w:sz w:val="24"/>
          <w:szCs w:val="24"/>
        </w:rPr>
        <w:t>.</w:t>
      </w:r>
    </w:p>
    <w:sectPr w:rsidR="006E489F" w:rsidSect="00170EE7">
      <w:footerReference w:type="default" r:id="rId8"/>
      <w:headerReference w:type="first" r:id="rId9"/>
      <w:footerReference w:type="first" r:id="rId10"/>
      <w:pgSz w:w="12240" w:h="15840" w:code="1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4A9D0" w14:textId="77777777" w:rsidR="006E27DD" w:rsidRDefault="006E27DD">
      <w:pPr>
        <w:spacing w:before="0" w:after="0"/>
      </w:pPr>
      <w:r>
        <w:separator/>
      </w:r>
    </w:p>
  </w:endnote>
  <w:endnote w:type="continuationSeparator" w:id="0">
    <w:p w14:paraId="57815D87" w14:textId="77777777" w:rsidR="006E27DD" w:rsidRDefault="006E27D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D32C" w14:textId="77777777" w:rsidR="00A15668" w:rsidRPr="007E0011" w:rsidRDefault="00E1122F" w:rsidP="00770A17">
    <w:pPr>
      <w:tabs>
        <w:tab w:val="right" w:pos="9360"/>
      </w:tabs>
      <w:spacing w:before="0" w:beforeAutospacing="0" w:after="0" w:afterAutospacing="0"/>
      <w:rPr>
        <w:rFonts w:ascii="Times New Roman" w:hAnsi="Times New Roman"/>
        <w:smallCaps/>
        <w:szCs w:val="18"/>
        <w:u w:val="single"/>
      </w:rPr>
    </w:pPr>
    <w:r w:rsidRPr="007E0011">
      <w:rPr>
        <w:rFonts w:ascii="Times New Roman" w:hAnsi="Times New Roman"/>
        <w:smallCaps/>
        <w:szCs w:val="18"/>
        <w:u w:val="single"/>
      </w:rPr>
      <w:tab/>
    </w:r>
  </w:p>
  <w:p w14:paraId="23CE25A3" w14:textId="77777777" w:rsidR="00A15668" w:rsidRPr="00770A17" w:rsidRDefault="00E1122F" w:rsidP="00770A17">
    <w:pPr>
      <w:tabs>
        <w:tab w:val="right" w:pos="9360"/>
      </w:tabs>
      <w:spacing w:before="0" w:beforeAutospacing="0" w:after="0" w:afterAutospacing="0"/>
      <w:rPr>
        <w:b/>
        <w:smallCaps/>
        <w:sz w:val="20"/>
        <w:szCs w:val="18"/>
      </w:rPr>
    </w:pPr>
    <w:r w:rsidRPr="007E0011">
      <w:rPr>
        <w:rFonts w:ascii="Cambria" w:hAnsi="Cambria"/>
        <w:b/>
        <w:smallCaps/>
        <w:sz w:val="20"/>
        <w:szCs w:val="18"/>
      </w:rPr>
      <w:tab/>
      <w:t xml:space="preserve">PAGE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PAGE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>
      <w:rPr>
        <w:rFonts w:ascii="Cambria" w:hAnsi="Cambria"/>
        <w:b/>
        <w:bCs/>
        <w:smallCaps/>
        <w:noProof/>
        <w:sz w:val="20"/>
        <w:szCs w:val="18"/>
      </w:rPr>
      <w:t>2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  <w:r w:rsidRPr="007E0011">
      <w:rPr>
        <w:rFonts w:ascii="Cambria" w:hAnsi="Cambria"/>
        <w:b/>
        <w:smallCaps/>
        <w:sz w:val="20"/>
        <w:szCs w:val="18"/>
      </w:rPr>
      <w:t xml:space="preserve"> OF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NUMPAGES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>
      <w:rPr>
        <w:rFonts w:ascii="Cambria" w:hAnsi="Cambria"/>
        <w:b/>
        <w:bCs/>
        <w:smallCaps/>
        <w:noProof/>
        <w:sz w:val="20"/>
        <w:szCs w:val="18"/>
      </w:rPr>
      <w:t>2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3F27" w14:textId="77777777" w:rsidR="00A15668" w:rsidRPr="007E0011" w:rsidRDefault="00E1122F" w:rsidP="00770A17">
    <w:pPr>
      <w:tabs>
        <w:tab w:val="right" w:pos="9360"/>
      </w:tabs>
      <w:spacing w:before="0" w:beforeAutospacing="0" w:after="0" w:afterAutospacing="0"/>
      <w:rPr>
        <w:rFonts w:ascii="Times New Roman" w:hAnsi="Times New Roman"/>
        <w:smallCaps/>
        <w:szCs w:val="18"/>
        <w:u w:val="single"/>
      </w:rPr>
    </w:pPr>
    <w:r w:rsidRPr="007E0011">
      <w:rPr>
        <w:rFonts w:ascii="Times New Roman" w:hAnsi="Times New Roman"/>
        <w:smallCaps/>
        <w:szCs w:val="18"/>
        <w:u w:val="single"/>
      </w:rPr>
      <w:tab/>
    </w:r>
  </w:p>
  <w:p w14:paraId="60B5827F" w14:textId="77777777" w:rsidR="00A15668" w:rsidRPr="00770A17" w:rsidRDefault="00E1122F" w:rsidP="00770A17">
    <w:pPr>
      <w:tabs>
        <w:tab w:val="right" w:pos="9360"/>
      </w:tabs>
      <w:spacing w:before="0" w:beforeAutospacing="0" w:after="0" w:afterAutospacing="0"/>
      <w:rPr>
        <w:b/>
        <w:smallCaps/>
        <w:sz w:val="20"/>
        <w:szCs w:val="18"/>
      </w:rPr>
    </w:pPr>
    <w:r w:rsidRPr="007E0011">
      <w:rPr>
        <w:rFonts w:ascii="Cambria" w:hAnsi="Cambria"/>
        <w:b/>
        <w:smallCaps/>
        <w:sz w:val="20"/>
        <w:szCs w:val="18"/>
      </w:rPr>
      <w:tab/>
      <w:t xml:space="preserve">PAGE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PAGE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 w:rsidRPr="007E0011">
      <w:rPr>
        <w:rFonts w:ascii="Cambria" w:hAnsi="Cambria"/>
        <w:b/>
        <w:bCs/>
        <w:smallCaps/>
        <w:noProof/>
        <w:sz w:val="20"/>
        <w:szCs w:val="18"/>
      </w:rPr>
      <w:t>1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  <w:r w:rsidRPr="007E0011">
      <w:rPr>
        <w:rFonts w:ascii="Cambria" w:hAnsi="Cambria"/>
        <w:b/>
        <w:smallCaps/>
        <w:sz w:val="20"/>
        <w:szCs w:val="18"/>
      </w:rPr>
      <w:t xml:space="preserve"> OF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NUMPAGES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>
      <w:rPr>
        <w:rFonts w:ascii="Cambria" w:hAnsi="Cambria"/>
        <w:b/>
        <w:bCs/>
        <w:smallCaps/>
        <w:noProof/>
        <w:sz w:val="20"/>
        <w:szCs w:val="18"/>
      </w:rPr>
      <w:t>2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017B5" w14:textId="77777777" w:rsidR="006E27DD" w:rsidRDefault="006E27DD">
      <w:pPr>
        <w:spacing w:before="0" w:after="0"/>
      </w:pPr>
      <w:r>
        <w:separator/>
      </w:r>
    </w:p>
  </w:footnote>
  <w:footnote w:type="continuationSeparator" w:id="0">
    <w:p w14:paraId="558A56E2" w14:textId="77777777" w:rsidR="006E27DD" w:rsidRDefault="006E27D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82A0" w14:textId="13E81E70" w:rsidR="00087A10" w:rsidRDefault="00E1122F" w:rsidP="00087A10">
    <w:pPr>
      <w:spacing w:before="0" w:beforeAutospacing="0" w:after="160" w:afterAutospacing="0" w:line="259" w:lineRule="auto"/>
      <w:jc w:val="center"/>
      <w:rPr>
        <w:rFonts w:ascii="Arial" w:hAnsi="Arial" w:cs="Arial"/>
        <w:color w:val="000000"/>
        <w:sz w:val="24"/>
        <w:szCs w:val="24"/>
      </w:rPr>
    </w:pPr>
    <w:r w:rsidRPr="00170EE7">
      <w:rPr>
        <w:rFonts w:ascii="Arial" w:hAnsi="Arial" w:cs="Arial"/>
        <w:color w:val="000000"/>
        <w:sz w:val="24"/>
        <w:szCs w:val="24"/>
      </w:rPr>
      <w:t xml:space="preserve">Agenda for the </w:t>
    </w:r>
    <w:r w:rsidR="00387309">
      <w:rPr>
        <w:rFonts w:ascii="Arial" w:hAnsi="Arial" w:cs="Arial"/>
        <w:color w:val="000000"/>
        <w:sz w:val="24"/>
        <w:szCs w:val="24"/>
      </w:rPr>
      <w:t>October 2</w:t>
    </w:r>
    <w:r w:rsidR="00CB6AB6">
      <w:rPr>
        <w:rFonts w:ascii="Arial" w:hAnsi="Arial" w:cs="Arial"/>
        <w:color w:val="000000"/>
        <w:sz w:val="24"/>
        <w:szCs w:val="24"/>
      </w:rPr>
      <w:t>0</w:t>
    </w:r>
    <w:r w:rsidRPr="00170EE7">
      <w:rPr>
        <w:rFonts w:ascii="Arial" w:hAnsi="Arial" w:cs="Arial"/>
        <w:color w:val="000000"/>
        <w:sz w:val="24"/>
        <w:szCs w:val="24"/>
      </w:rPr>
      <w:t>, 202</w:t>
    </w:r>
    <w:r w:rsidR="00CB6AB6">
      <w:rPr>
        <w:rFonts w:ascii="Arial" w:hAnsi="Arial" w:cs="Arial"/>
        <w:color w:val="000000"/>
        <w:sz w:val="24"/>
        <w:szCs w:val="24"/>
      </w:rPr>
      <w:t>6</w:t>
    </w:r>
    <w:r w:rsidRPr="00170EE7">
      <w:rPr>
        <w:rFonts w:ascii="Arial" w:hAnsi="Arial" w:cs="Arial"/>
        <w:color w:val="000000"/>
        <w:sz w:val="24"/>
        <w:szCs w:val="24"/>
      </w:rPr>
      <w:br/>
      <w:t>Regular Monthly Meeting of the</w:t>
    </w:r>
    <w:r w:rsidRPr="00170EE7">
      <w:rPr>
        <w:rFonts w:ascii="Arial" w:hAnsi="Arial" w:cs="Arial"/>
        <w:color w:val="000000"/>
        <w:sz w:val="24"/>
        <w:szCs w:val="24"/>
      </w:rPr>
      <w:br/>
      <w:t>Board of Directors of the Metrocrest Hospital</w:t>
    </w:r>
    <w:r w:rsidR="005B61F4">
      <w:rPr>
        <w:rFonts w:ascii="Arial" w:hAnsi="Arial" w:cs="Arial"/>
        <w:color w:val="000000"/>
        <w:sz w:val="24"/>
        <w:szCs w:val="24"/>
      </w:rPr>
      <w:t xml:space="preserve"> Authority</w:t>
    </w:r>
  </w:p>
  <w:p w14:paraId="4D4E7694" w14:textId="77777777" w:rsidR="00486FB9" w:rsidRDefault="00087A10" w:rsidP="00486FB9">
    <w:pPr>
      <w:spacing w:before="0" w:beforeAutospacing="0" w:after="160" w:afterAutospacing="0" w:line="259" w:lineRule="auto"/>
      <w:jc w:val="center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color w:val="000000"/>
        <w:sz w:val="24"/>
        <w:szCs w:val="24"/>
      </w:rPr>
      <w:t>Time: 1</w:t>
    </w:r>
    <w:r w:rsidR="00EB03CE">
      <w:rPr>
        <w:rFonts w:ascii="Arial" w:hAnsi="Arial" w:cs="Arial"/>
        <w:color w:val="000000"/>
        <w:sz w:val="24"/>
        <w:szCs w:val="24"/>
      </w:rPr>
      <w:t>2pm</w:t>
    </w:r>
    <w:r w:rsidR="005F3B00">
      <w:rPr>
        <w:rFonts w:ascii="Arial" w:hAnsi="Arial" w:cs="Arial"/>
        <w:color w:val="000000"/>
        <w:sz w:val="24"/>
        <w:szCs w:val="24"/>
      </w:rPr>
      <w:t xml:space="preserve"> </w:t>
    </w:r>
  </w:p>
  <w:p w14:paraId="2DF36A4F" w14:textId="59BD46B5" w:rsidR="005F3B00" w:rsidRDefault="00087A10" w:rsidP="00486FB9">
    <w:pPr>
      <w:spacing w:before="0" w:beforeAutospacing="0" w:after="160" w:afterAutospacing="0" w:line="259" w:lineRule="auto"/>
      <w:jc w:val="center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color w:val="000000"/>
        <w:sz w:val="24"/>
        <w:szCs w:val="24"/>
      </w:rPr>
      <w:t>Location:</w:t>
    </w:r>
    <w:r w:rsidR="00A2719F">
      <w:rPr>
        <w:rFonts w:ascii="Arial" w:hAnsi="Arial" w:cs="Arial"/>
        <w:color w:val="000000"/>
        <w:sz w:val="24"/>
        <w:szCs w:val="24"/>
      </w:rPr>
      <w:t xml:space="preserve">  </w:t>
    </w:r>
    <w:r w:rsidR="005F3B00">
      <w:rPr>
        <w:rFonts w:ascii="Arial" w:hAnsi="Arial" w:cs="Arial"/>
        <w:color w:val="000000"/>
        <w:sz w:val="24"/>
        <w:szCs w:val="24"/>
      </w:rPr>
      <w:t>Carrollton Regional Medical Center</w:t>
    </w:r>
    <w:r w:rsidR="00A2719F">
      <w:rPr>
        <w:rFonts w:ascii="Arial" w:hAnsi="Arial" w:cs="Arial"/>
        <w:color w:val="000000"/>
        <w:sz w:val="24"/>
        <w:szCs w:val="24"/>
      </w:rPr>
      <w:t>,</w:t>
    </w:r>
    <w:r w:rsidR="005F3B00">
      <w:rPr>
        <w:rFonts w:ascii="Arial" w:hAnsi="Arial" w:cs="Arial"/>
        <w:color w:val="000000"/>
        <w:sz w:val="24"/>
        <w:szCs w:val="24"/>
      </w:rPr>
      <w:t xml:space="preserve"> 4343 N. Josey Lane, </w:t>
    </w:r>
  </w:p>
  <w:p w14:paraId="4DFF00E1" w14:textId="033B025F" w:rsidR="004F7144" w:rsidRPr="00C57D48" w:rsidRDefault="005F3B00" w:rsidP="005F3B00">
    <w:pPr>
      <w:jc w:val="center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color w:val="000000"/>
        <w:sz w:val="24"/>
        <w:szCs w:val="24"/>
      </w:rPr>
      <w:t>4</w:t>
    </w:r>
    <w:r w:rsidRPr="005F3B00">
      <w:rPr>
        <w:rFonts w:ascii="Arial" w:hAnsi="Arial" w:cs="Arial"/>
        <w:color w:val="000000"/>
        <w:sz w:val="24"/>
        <w:szCs w:val="24"/>
        <w:vertAlign w:val="superscript"/>
      </w:rPr>
      <w:t>th</w:t>
    </w:r>
    <w:r>
      <w:rPr>
        <w:rFonts w:ascii="Arial" w:hAnsi="Arial" w:cs="Arial"/>
        <w:color w:val="000000"/>
        <w:sz w:val="24"/>
        <w:szCs w:val="24"/>
      </w:rPr>
      <w:t xml:space="preserve"> Floor Board Room    </w:t>
    </w:r>
    <w:r w:rsidR="00A2719F">
      <w:rPr>
        <w:rFonts w:ascii="Arial" w:hAnsi="Arial" w:cs="Arial"/>
        <w:color w:val="000000"/>
        <w:sz w:val="24"/>
        <w:szCs w:val="24"/>
      </w:rPr>
      <w:t>Carrollton, TX 750</w:t>
    </w:r>
    <w:r>
      <w:rPr>
        <w:rFonts w:ascii="Arial" w:hAnsi="Arial" w:cs="Arial"/>
        <w:color w:val="000000"/>
        <w:sz w:val="24"/>
        <w:szCs w:val="24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01EDF"/>
    <w:multiLevelType w:val="hybridMultilevel"/>
    <w:tmpl w:val="1246655C"/>
    <w:lvl w:ilvl="0" w:tplc="9072DEC6">
      <w:start w:val="1"/>
      <w:numFmt w:val="decimal"/>
      <w:lvlText w:val="%1."/>
      <w:lvlJc w:val="left"/>
      <w:pPr>
        <w:ind w:left="360" w:hanging="360"/>
      </w:pPr>
      <w:rPr>
        <w:rFonts w:ascii="Arial" w:hAnsi="Arial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78B2E27"/>
    <w:multiLevelType w:val="hybridMultilevel"/>
    <w:tmpl w:val="B7A23C2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09354332">
    <w:abstractNumId w:val="0"/>
  </w:num>
  <w:num w:numId="2" w16cid:durableId="631981416">
    <w:abstractNumId w:val="0"/>
  </w:num>
  <w:num w:numId="3" w16cid:durableId="9072238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9770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62"/>
    <w:rsid w:val="000071F5"/>
    <w:rsid w:val="00011F34"/>
    <w:rsid w:val="00015E72"/>
    <w:rsid w:val="00021FD6"/>
    <w:rsid w:val="000309CF"/>
    <w:rsid w:val="00041D0F"/>
    <w:rsid w:val="00044407"/>
    <w:rsid w:val="000469E4"/>
    <w:rsid w:val="00050044"/>
    <w:rsid w:val="00056146"/>
    <w:rsid w:val="00057BF4"/>
    <w:rsid w:val="00073121"/>
    <w:rsid w:val="00075FA8"/>
    <w:rsid w:val="00087A10"/>
    <w:rsid w:val="00095497"/>
    <w:rsid w:val="000A4267"/>
    <w:rsid w:val="000B399C"/>
    <w:rsid w:val="000B3FA9"/>
    <w:rsid w:val="000D3817"/>
    <w:rsid w:val="000D4564"/>
    <w:rsid w:val="000E72BF"/>
    <w:rsid w:val="000F273E"/>
    <w:rsid w:val="00100367"/>
    <w:rsid w:val="00112E42"/>
    <w:rsid w:val="00126431"/>
    <w:rsid w:val="00126C31"/>
    <w:rsid w:val="001309A5"/>
    <w:rsid w:val="001373ED"/>
    <w:rsid w:val="001503E3"/>
    <w:rsid w:val="00156CC8"/>
    <w:rsid w:val="00174B62"/>
    <w:rsid w:val="00182F88"/>
    <w:rsid w:val="00186B3A"/>
    <w:rsid w:val="00190597"/>
    <w:rsid w:val="001A2D91"/>
    <w:rsid w:val="001C68A9"/>
    <w:rsid w:val="002075BE"/>
    <w:rsid w:val="00211987"/>
    <w:rsid w:val="00211ECD"/>
    <w:rsid w:val="00220D37"/>
    <w:rsid w:val="002418A5"/>
    <w:rsid w:val="00241F51"/>
    <w:rsid w:val="00255B53"/>
    <w:rsid w:val="002645D5"/>
    <w:rsid w:val="002768C8"/>
    <w:rsid w:val="002774A3"/>
    <w:rsid w:val="00292CDC"/>
    <w:rsid w:val="0029478F"/>
    <w:rsid w:val="002C0748"/>
    <w:rsid w:val="002C4E15"/>
    <w:rsid w:val="002C58AD"/>
    <w:rsid w:val="002C5A5E"/>
    <w:rsid w:val="002D78DC"/>
    <w:rsid w:val="002E753F"/>
    <w:rsid w:val="002F6A74"/>
    <w:rsid w:val="00302F7F"/>
    <w:rsid w:val="003041DB"/>
    <w:rsid w:val="0030456F"/>
    <w:rsid w:val="00310AA7"/>
    <w:rsid w:val="00322EDE"/>
    <w:rsid w:val="003237ED"/>
    <w:rsid w:val="003250B4"/>
    <w:rsid w:val="00325598"/>
    <w:rsid w:val="00333BC2"/>
    <w:rsid w:val="003413FC"/>
    <w:rsid w:val="0035258A"/>
    <w:rsid w:val="00353EAD"/>
    <w:rsid w:val="00354C85"/>
    <w:rsid w:val="00356D10"/>
    <w:rsid w:val="003574E4"/>
    <w:rsid w:val="00372760"/>
    <w:rsid w:val="00375BED"/>
    <w:rsid w:val="00385152"/>
    <w:rsid w:val="00387309"/>
    <w:rsid w:val="003873C3"/>
    <w:rsid w:val="003968BF"/>
    <w:rsid w:val="003A0634"/>
    <w:rsid w:val="003B2C28"/>
    <w:rsid w:val="003C2CE8"/>
    <w:rsid w:val="003D16A1"/>
    <w:rsid w:val="003E486B"/>
    <w:rsid w:val="00401028"/>
    <w:rsid w:val="00404A62"/>
    <w:rsid w:val="00404C7A"/>
    <w:rsid w:val="00410F3A"/>
    <w:rsid w:val="00433027"/>
    <w:rsid w:val="004502B2"/>
    <w:rsid w:val="004657FA"/>
    <w:rsid w:val="004658BD"/>
    <w:rsid w:val="0046722F"/>
    <w:rsid w:val="00482114"/>
    <w:rsid w:val="004847E0"/>
    <w:rsid w:val="00486FB9"/>
    <w:rsid w:val="00495A17"/>
    <w:rsid w:val="00495D6D"/>
    <w:rsid w:val="004B03DF"/>
    <w:rsid w:val="004B1817"/>
    <w:rsid w:val="004B5A4F"/>
    <w:rsid w:val="004B6F09"/>
    <w:rsid w:val="004C37E2"/>
    <w:rsid w:val="004F2CE8"/>
    <w:rsid w:val="004F7144"/>
    <w:rsid w:val="00500514"/>
    <w:rsid w:val="005071A1"/>
    <w:rsid w:val="0051060C"/>
    <w:rsid w:val="00534E2A"/>
    <w:rsid w:val="00553E12"/>
    <w:rsid w:val="0055683C"/>
    <w:rsid w:val="005667E4"/>
    <w:rsid w:val="0058472A"/>
    <w:rsid w:val="005B29EB"/>
    <w:rsid w:val="005B61F4"/>
    <w:rsid w:val="005C330E"/>
    <w:rsid w:val="005C3710"/>
    <w:rsid w:val="005E243E"/>
    <w:rsid w:val="005E39E0"/>
    <w:rsid w:val="005E3AC6"/>
    <w:rsid w:val="005E3E56"/>
    <w:rsid w:val="005E781E"/>
    <w:rsid w:val="005F3B00"/>
    <w:rsid w:val="006168F7"/>
    <w:rsid w:val="00622939"/>
    <w:rsid w:val="00623220"/>
    <w:rsid w:val="006248D5"/>
    <w:rsid w:val="006369BD"/>
    <w:rsid w:val="006423F3"/>
    <w:rsid w:val="006441D6"/>
    <w:rsid w:val="0065517A"/>
    <w:rsid w:val="006623C8"/>
    <w:rsid w:val="00691D27"/>
    <w:rsid w:val="0069527F"/>
    <w:rsid w:val="006A0E81"/>
    <w:rsid w:val="006C5402"/>
    <w:rsid w:val="006E27DD"/>
    <w:rsid w:val="006E4125"/>
    <w:rsid w:val="006E489F"/>
    <w:rsid w:val="006F43BF"/>
    <w:rsid w:val="006F6641"/>
    <w:rsid w:val="007028F6"/>
    <w:rsid w:val="007144F0"/>
    <w:rsid w:val="0071456B"/>
    <w:rsid w:val="00716FC1"/>
    <w:rsid w:val="00732F8D"/>
    <w:rsid w:val="00743FA8"/>
    <w:rsid w:val="007536A4"/>
    <w:rsid w:val="0075768E"/>
    <w:rsid w:val="00785C3C"/>
    <w:rsid w:val="00786714"/>
    <w:rsid w:val="0079101B"/>
    <w:rsid w:val="00793302"/>
    <w:rsid w:val="007B2986"/>
    <w:rsid w:val="007C2C06"/>
    <w:rsid w:val="007C4642"/>
    <w:rsid w:val="007C6745"/>
    <w:rsid w:val="007D01E3"/>
    <w:rsid w:val="007D73F2"/>
    <w:rsid w:val="007F143C"/>
    <w:rsid w:val="007F5EAD"/>
    <w:rsid w:val="00807195"/>
    <w:rsid w:val="00826627"/>
    <w:rsid w:val="00835DDB"/>
    <w:rsid w:val="008648AD"/>
    <w:rsid w:val="0087727F"/>
    <w:rsid w:val="008A7BBA"/>
    <w:rsid w:val="008B6EDC"/>
    <w:rsid w:val="008C6B26"/>
    <w:rsid w:val="008C7AF6"/>
    <w:rsid w:val="008E47FE"/>
    <w:rsid w:val="008E7425"/>
    <w:rsid w:val="009019EC"/>
    <w:rsid w:val="00902028"/>
    <w:rsid w:val="009032C7"/>
    <w:rsid w:val="00907D06"/>
    <w:rsid w:val="00930BD2"/>
    <w:rsid w:val="00931CE6"/>
    <w:rsid w:val="00932A93"/>
    <w:rsid w:val="00932F1A"/>
    <w:rsid w:val="0093798A"/>
    <w:rsid w:val="009406A5"/>
    <w:rsid w:val="0094240E"/>
    <w:rsid w:val="00953C1D"/>
    <w:rsid w:val="0096175A"/>
    <w:rsid w:val="009768D5"/>
    <w:rsid w:val="00995B99"/>
    <w:rsid w:val="009A13FF"/>
    <w:rsid w:val="009B6581"/>
    <w:rsid w:val="009B6D91"/>
    <w:rsid w:val="009C58F2"/>
    <w:rsid w:val="009C6F91"/>
    <w:rsid w:val="009D271B"/>
    <w:rsid w:val="009D4EDB"/>
    <w:rsid w:val="009D7FBF"/>
    <w:rsid w:val="009F0144"/>
    <w:rsid w:val="009F552C"/>
    <w:rsid w:val="00A15668"/>
    <w:rsid w:val="00A20434"/>
    <w:rsid w:val="00A2719F"/>
    <w:rsid w:val="00A303EB"/>
    <w:rsid w:val="00A37811"/>
    <w:rsid w:val="00A43B25"/>
    <w:rsid w:val="00A55226"/>
    <w:rsid w:val="00A612DD"/>
    <w:rsid w:val="00A63EC9"/>
    <w:rsid w:val="00A675F9"/>
    <w:rsid w:val="00A7389A"/>
    <w:rsid w:val="00A8172E"/>
    <w:rsid w:val="00A970A5"/>
    <w:rsid w:val="00AA547E"/>
    <w:rsid w:val="00AB60D5"/>
    <w:rsid w:val="00AC2533"/>
    <w:rsid w:val="00AC69E6"/>
    <w:rsid w:val="00AD7384"/>
    <w:rsid w:val="00AE0EE5"/>
    <w:rsid w:val="00AE7364"/>
    <w:rsid w:val="00AF0D1F"/>
    <w:rsid w:val="00AF33B2"/>
    <w:rsid w:val="00AF413A"/>
    <w:rsid w:val="00B01449"/>
    <w:rsid w:val="00B10977"/>
    <w:rsid w:val="00B163D8"/>
    <w:rsid w:val="00B216F5"/>
    <w:rsid w:val="00B26B4F"/>
    <w:rsid w:val="00B341BE"/>
    <w:rsid w:val="00B35EF3"/>
    <w:rsid w:val="00B42137"/>
    <w:rsid w:val="00B7733E"/>
    <w:rsid w:val="00B97F7D"/>
    <w:rsid w:val="00BA442D"/>
    <w:rsid w:val="00BA4541"/>
    <w:rsid w:val="00BA55E4"/>
    <w:rsid w:val="00BA5F43"/>
    <w:rsid w:val="00BC0DD8"/>
    <w:rsid w:val="00BC2042"/>
    <w:rsid w:val="00BD0BC2"/>
    <w:rsid w:val="00BD3FCE"/>
    <w:rsid w:val="00BF0A49"/>
    <w:rsid w:val="00C0298B"/>
    <w:rsid w:val="00C3218E"/>
    <w:rsid w:val="00C445F6"/>
    <w:rsid w:val="00C5725C"/>
    <w:rsid w:val="00C57D48"/>
    <w:rsid w:val="00C61F9A"/>
    <w:rsid w:val="00C6275E"/>
    <w:rsid w:val="00C74D61"/>
    <w:rsid w:val="00C74F96"/>
    <w:rsid w:val="00C75759"/>
    <w:rsid w:val="00C81309"/>
    <w:rsid w:val="00C84177"/>
    <w:rsid w:val="00C93A1A"/>
    <w:rsid w:val="00CB1819"/>
    <w:rsid w:val="00CB6AB6"/>
    <w:rsid w:val="00CC1598"/>
    <w:rsid w:val="00CD49E1"/>
    <w:rsid w:val="00CD5B95"/>
    <w:rsid w:val="00CD5D9F"/>
    <w:rsid w:val="00CE5EB7"/>
    <w:rsid w:val="00CF2FAF"/>
    <w:rsid w:val="00D10832"/>
    <w:rsid w:val="00D1649A"/>
    <w:rsid w:val="00D20A32"/>
    <w:rsid w:val="00D21472"/>
    <w:rsid w:val="00D34110"/>
    <w:rsid w:val="00D44D85"/>
    <w:rsid w:val="00D53A37"/>
    <w:rsid w:val="00D568C0"/>
    <w:rsid w:val="00D65544"/>
    <w:rsid w:val="00D7749D"/>
    <w:rsid w:val="00D83A9E"/>
    <w:rsid w:val="00D92DDF"/>
    <w:rsid w:val="00DB0023"/>
    <w:rsid w:val="00DB243B"/>
    <w:rsid w:val="00DB29D7"/>
    <w:rsid w:val="00DB3DC8"/>
    <w:rsid w:val="00DC32A1"/>
    <w:rsid w:val="00DD6AB6"/>
    <w:rsid w:val="00DE1EE0"/>
    <w:rsid w:val="00DE2AB0"/>
    <w:rsid w:val="00DE78A8"/>
    <w:rsid w:val="00DF4921"/>
    <w:rsid w:val="00E020A8"/>
    <w:rsid w:val="00E0373B"/>
    <w:rsid w:val="00E05A2E"/>
    <w:rsid w:val="00E1122F"/>
    <w:rsid w:val="00E167F9"/>
    <w:rsid w:val="00E30F17"/>
    <w:rsid w:val="00E374F7"/>
    <w:rsid w:val="00E3790B"/>
    <w:rsid w:val="00E70CA3"/>
    <w:rsid w:val="00E73E5F"/>
    <w:rsid w:val="00E77BC5"/>
    <w:rsid w:val="00E832A7"/>
    <w:rsid w:val="00E87705"/>
    <w:rsid w:val="00EB03CE"/>
    <w:rsid w:val="00EB5C97"/>
    <w:rsid w:val="00EC19EC"/>
    <w:rsid w:val="00ED158E"/>
    <w:rsid w:val="00ED2806"/>
    <w:rsid w:val="00EE45DB"/>
    <w:rsid w:val="00EE4E0C"/>
    <w:rsid w:val="00F1398E"/>
    <w:rsid w:val="00F16981"/>
    <w:rsid w:val="00F31115"/>
    <w:rsid w:val="00F326C8"/>
    <w:rsid w:val="00F36C4B"/>
    <w:rsid w:val="00F67305"/>
    <w:rsid w:val="00F9748C"/>
    <w:rsid w:val="00FB0F3A"/>
    <w:rsid w:val="00FB21BC"/>
    <w:rsid w:val="00FB3820"/>
    <w:rsid w:val="00FB5B40"/>
    <w:rsid w:val="00FC250F"/>
    <w:rsid w:val="00FC4931"/>
    <w:rsid w:val="00FD09E2"/>
    <w:rsid w:val="00FE3CB7"/>
    <w:rsid w:val="00F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1703C"/>
  <w15:chartTrackingRefBased/>
  <w15:docId w15:val="{048B34DD-236F-4C32-A779-4E56521D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72A"/>
    <w:pPr>
      <w:spacing w:before="100" w:beforeAutospacing="1" w:after="100" w:afterAutospacing="1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A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0BD2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30BD2"/>
  </w:style>
  <w:style w:type="paragraph" w:styleId="Footer">
    <w:name w:val="footer"/>
    <w:basedOn w:val="Normal"/>
    <w:link w:val="FooterChar"/>
    <w:uiPriority w:val="99"/>
    <w:unhideWhenUsed/>
    <w:rsid w:val="00930BD2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30BD2"/>
  </w:style>
  <w:style w:type="character" w:styleId="Hyperlink">
    <w:name w:val="Hyperlink"/>
    <w:basedOn w:val="DefaultParagraphFont"/>
    <w:uiPriority w:val="99"/>
    <w:unhideWhenUsed/>
    <w:rsid w:val="003C2CE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A49"/>
    <w:rPr>
      <w:color w:val="605E5C"/>
      <w:shd w:val="clear" w:color="auto" w:fill="E1DFDD"/>
    </w:rPr>
  </w:style>
  <w:style w:type="paragraph" w:customStyle="1" w:styleId="Default">
    <w:name w:val="Default"/>
    <w:basedOn w:val="Normal"/>
    <w:rsid w:val="00354C85"/>
    <w:pPr>
      <w:autoSpaceDE w:val="0"/>
      <w:autoSpaceDN w:val="0"/>
      <w:spacing w:before="0" w:beforeAutospacing="0" w:after="0" w:afterAutospacing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C5770-CE09-4D88-90BC-6AB473609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Sayre</dc:creator>
  <cp:keywords/>
  <dc:description/>
  <cp:lastModifiedBy>John Mahalik</cp:lastModifiedBy>
  <cp:revision>4</cp:revision>
  <cp:lastPrinted>2025-10-24T15:14:00Z</cp:lastPrinted>
  <dcterms:created xsi:type="dcterms:W3CDTF">2026-09-18T15:26:00Z</dcterms:created>
  <dcterms:modified xsi:type="dcterms:W3CDTF">2026-10-14T18:47:00Z</dcterms:modified>
</cp:coreProperties>
</file>